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E8270" w14:textId="77777777" w:rsidR="00757E25" w:rsidRPr="00893E37" w:rsidRDefault="00757E25" w:rsidP="00893E37">
      <w:pPr>
        <w:spacing w:after="0" w:line="240" w:lineRule="auto"/>
        <w:rPr>
          <w:rFonts w:ascii="Verdana" w:hAnsi="Verdana" w:cstheme="minorHAnsi"/>
          <w:b/>
          <w:sz w:val="20"/>
          <w:szCs w:val="20"/>
        </w:rPr>
      </w:pPr>
      <w:bookmarkStart w:id="0" w:name="_GoBack"/>
      <w:bookmarkEnd w:id="0"/>
    </w:p>
    <w:p w14:paraId="176EBC9C" w14:textId="77777777" w:rsidR="00757E25" w:rsidRPr="00893E37" w:rsidRDefault="00757E25" w:rsidP="00893E37">
      <w:pPr>
        <w:pStyle w:val="Normaalweb"/>
        <w:spacing w:after="0"/>
        <w:rPr>
          <w:rFonts w:ascii="Verdana" w:hAnsi="Verdana"/>
          <w:color w:val="000000"/>
          <w:lang w:val="nl-NL"/>
        </w:rPr>
      </w:pPr>
      <w:r w:rsidRPr="00893E37">
        <w:rPr>
          <w:rFonts w:ascii="Verdana" w:hAnsi="Verdana"/>
          <w:color w:val="000000"/>
          <w:lang w:val="nl-NL"/>
        </w:rPr>
        <w:t>Het NWO onderdeel NRO (Nationaal Regie Orgaan Onderwijsonderzoek) coördineert en financiert onderwijsonderzoek door de verbinding tussen praktijk en onderzoek te verbeteren.</w:t>
      </w:r>
    </w:p>
    <w:p w14:paraId="0E466FD0" w14:textId="55A72425" w:rsidR="00B40BC4" w:rsidRPr="00893E37" w:rsidRDefault="00757E25" w:rsidP="00893E37">
      <w:pPr>
        <w:spacing w:after="0" w:line="240" w:lineRule="auto"/>
        <w:rPr>
          <w:rFonts w:ascii="Verdana" w:eastAsia="Times New Roman" w:hAnsi="Verdana" w:cs="Arial"/>
          <w:color w:val="000000"/>
          <w:sz w:val="20"/>
          <w:szCs w:val="20"/>
        </w:rPr>
      </w:pPr>
      <w:r w:rsidRPr="00893E37">
        <w:rPr>
          <w:rFonts w:ascii="Verdana" w:eastAsia="Times New Roman" w:hAnsi="Verdana" w:cs="Arial"/>
          <w:color w:val="000000"/>
          <w:sz w:val="20"/>
          <w:szCs w:val="20"/>
        </w:rPr>
        <w:t>Binnen het NRO is d</w:t>
      </w:r>
      <w:r w:rsidR="005D60B7" w:rsidRPr="00893E37">
        <w:rPr>
          <w:rFonts w:ascii="Verdana" w:eastAsia="Times New Roman" w:hAnsi="Verdana" w:cs="Arial"/>
          <w:color w:val="000000"/>
          <w:sz w:val="20"/>
          <w:szCs w:val="20"/>
        </w:rPr>
        <w:t xml:space="preserve">e Kennisrotonde een online loket voor de snelle beantwoording van kennisvragen uit en over het onderwijs met kennis uit onderzoek. </w:t>
      </w:r>
      <w:r w:rsidR="00B40BC4" w:rsidRPr="00893E37">
        <w:rPr>
          <w:rFonts w:ascii="Verdana" w:eastAsia="Times New Roman" w:hAnsi="Verdana" w:cs="Arial"/>
          <w:color w:val="000000"/>
          <w:sz w:val="20"/>
          <w:szCs w:val="20"/>
        </w:rPr>
        <w:t xml:space="preserve">De Kennisrotonde is een virtuele organisatie in de zin dat alle kennisrotondeprofessionals op afstand samenwerken in een digitale omgeving. De kennisrotondeprofessionals treffen elkaar periodiek in een teambijeenkomst voor afstemming, professionalisering en visievorming. </w:t>
      </w:r>
    </w:p>
    <w:p w14:paraId="3F3C2873" w14:textId="2F26F701" w:rsidR="005D60B7" w:rsidRPr="00893E37" w:rsidRDefault="005D60B7" w:rsidP="00893E37">
      <w:pPr>
        <w:pStyle w:val="Normaalweb"/>
        <w:spacing w:after="0"/>
        <w:rPr>
          <w:rFonts w:ascii="Verdana" w:hAnsi="Verdana"/>
          <w:color w:val="000000"/>
          <w:lang w:val="nl-NL"/>
        </w:rPr>
      </w:pPr>
      <w:r w:rsidRPr="00893E37">
        <w:rPr>
          <w:rFonts w:ascii="Verdana" w:hAnsi="Verdana"/>
          <w:color w:val="000000"/>
          <w:lang w:val="nl-NL"/>
        </w:rPr>
        <w:t xml:space="preserve">De missie van de Kennisrotonde is het beter benutten van kennis uit onderzoek in het onderwijs door de beantwoording van kennisvragen van onderwijsprofessionals. Dit bereikt de Kennisrotonde door met antwoorden onderwijsprofessionals in staat te stellen om wetenschappelijk gefundeerde keuzes te maken in hun eigen onderwijspraktijk. </w:t>
      </w:r>
      <w:r w:rsidR="00893E37" w:rsidRPr="00893E37">
        <w:rPr>
          <w:rFonts w:ascii="Verdana" w:hAnsi="Verdana"/>
          <w:color w:val="000000"/>
          <w:lang w:val="nl-NL"/>
        </w:rPr>
        <w:t xml:space="preserve">Het </w:t>
      </w:r>
      <w:r w:rsidR="00757E25" w:rsidRPr="00893E37">
        <w:rPr>
          <w:rFonts w:ascii="Verdana" w:hAnsi="Verdana"/>
          <w:color w:val="000000"/>
          <w:lang w:val="nl-NL"/>
        </w:rPr>
        <w:t>NRO zoekt voor de Kennisrotonde</w:t>
      </w:r>
    </w:p>
    <w:p w14:paraId="01E88BDD" w14:textId="77777777" w:rsidR="009D2046" w:rsidRPr="00893E37" w:rsidRDefault="009D2046" w:rsidP="00893E37">
      <w:pPr>
        <w:pStyle w:val="Normaalweb"/>
        <w:spacing w:after="0"/>
        <w:rPr>
          <w:rFonts w:ascii="Verdana" w:hAnsi="Verdana"/>
          <w:color w:val="000000"/>
          <w:lang w:val="nl-NL"/>
        </w:rPr>
      </w:pPr>
    </w:p>
    <w:p w14:paraId="514A46B8" w14:textId="77777777" w:rsidR="00757E25" w:rsidRPr="00893E37" w:rsidRDefault="00757E25" w:rsidP="00893E37">
      <w:pPr>
        <w:pStyle w:val="Normaalweb"/>
        <w:spacing w:after="0"/>
        <w:rPr>
          <w:rFonts w:ascii="Verdana" w:hAnsi="Verdana"/>
          <w:color w:val="000000"/>
          <w:lang w:val="nl-NL"/>
        </w:rPr>
      </w:pPr>
    </w:p>
    <w:p w14:paraId="2987EBD8" w14:textId="77777777" w:rsidR="00757E25" w:rsidRPr="00893E37" w:rsidRDefault="00757E25" w:rsidP="00893E37">
      <w:pPr>
        <w:pStyle w:val="Normaalweb"/>
        <w:spacing w:after="0"/>
        <w:jc w:val="center"/>
        <w:rPr>
          <w:rFonts w:ascii="Verdana" w:hAnsi="Verdana"/>
          <w:b/>
          <w:color w:val="000000"/>
          <w:lang w:val="nl-NL"/>
        </w:rPr>
      </w:pPr>
      <w:r w:rsidRPr="00893E37">
        <w:rPr>
          <w:rFonts w:ascii="Verdana" w:hAnsi="Verdana"/>
          <w:b/>
          <w:color w:val="000000"/>
          <w:lang w:val="nl-NL"/>
        </w:rPr>
        <w:t>Kennismakelaars</w:t>
      </w:r>
    </w:p>
    <w:p w14:paraId="5E6F96A2" w14:textId="2DE4584E" w:rsidR="00757E25" w:rsidRPr="00893E37" w:rsidRDefault="00B40BC4" w:rsidP="00893E37">
      <w:pPr>
        <w:pStyle w:val="Normaalweb"/>
        <w:spacing w:after="0"/>
        <w:jc w:val="center"/>
        <w:rPr>
          <w:rFonts w:ascii="Verdana" w:hAnsi="Verdana"/>
          <w:b/>
          <w:color w:val="000000"/>
          <w:lang w:val="nl-NL"/>
        </w:rPr>
      </w:pPr>
      <w:r w:rsidRPr="00893E37">
        <w:rPr>
          <w:rFonts w:ascii="Verdana" w:hAnsi="Verdana"/>
          <w:b/>
          <w:color w:val="000000"/>
          <w:lang w:val="nl-NL"/>
        </w:rPr>
        <w:t>v</w:t>
      </w:r>
      <w:r w:rsidR="00757E25" w:rsidRPr="00893E37">
        <w:rPr>
          <w:rFonts w:ascii="Verdana" w:hAnsi="Verdana"/>
          <w:b/>
          <w:color w:val="000000"/>
          <w:lang w:val="nl-NL"/>
        </w:rPr>
        <w:t xml:space="preserve">oor </w:t>
      </w:r>
      <w:r w:rsidR="00F46263" w:rsidRPr="00893E37">
        <w:rPr>
          <w:rFonts w:ascii="Verdana" w:hAnsi="Verdana"/>
          <w:b/>
          <w:color w:val="000000"/>
          <w:lang w:val="nl-NL"/>
        </w:rPr>
        <w:t xml:space="preserve">gemiddeld </w:t>
      </w:r>
      <w:r w:rsidR="007375FC">
        <w:rPr>
          <w:rFonts w:ascii="Verdana" w:hAnsi="Verdana"/>
          <w:b/>
          <w:color w:val="000000"/>
          <w:lang w:val="nl-NL"/>
        </w:rPr>
        <w:t>0</w:t>
      </w:r>
      <w:r w:rsidR="00B43E3A" w:rsidRPr="00893E37">
        <w:rPr>
          <w:rFonts w:ascii="Verdana" w:hAnsi="Verdana"/>
          <w:b/>
          <w:color w:val="000000"/>
          <w:lang w:val="nl-NL"/>
        </w:rPr>
        <w:t xml:space="preserve"> </w:t>
      </w:r>
      <w:r w:rsidR="00757E25" w:rsidRPr="00893E37">
        <w:rPr>
          <w:rFonts w:ascii="Verdana" w:hAnsi="Verdana"/>
          <w:b/>
          <w:color w:val="000000"/>
          <w:lang w:val="nl-NL"/>
        </w:rPr>
        <w:t xml:space="preserve">tot </w:t>
      </w:r>
      <w:r w:rsidR="00C578D5" w:rsidRPr="00893E37">
        <w:rPr>
          <w:rFonts w:ascii="Verdana" w:hAnsi="Verdana"/>
          <w:b/>
          <w:color w:val="000000"/>
          <w:lang w:val="nl-NL"/>
        </w:rPr>
        <w:t>40</w:t>
      </w:r>
      <w:r w:rsidR="00757E25" w:rsidRPr="00893E37">
        <w:rPr>
          <w:rFonts w:ascii="Verdana" w:hAnsi="Verdana"/>
          <w:b/>
          <w:color w:val="000000"/>
          <w:lang w:val="nl-NL"/>
        </w:rPr>
        <w:t xml:space="preserve"> uur per week</w:t>
      </w:r>
    </w:p>
    <w:p w14:paraId="79F2A488" w14:textId="77777777" w:rsidR="00757E25" w:rsidRPr="00893E37" w:rsidRDefault="00757E25" w:rsidP="00893E37">
      <w:pPr>
        <w:pStyle w:val="Normaalweb"/>
        <w:spacing w:after="0"/>
        <w:rPr>
          <w:rFonts w:ascii="Verdana" w:hAnsi="Verdana"/>
          <w:color w:val="000000"/>
          <w:lang w:val="nl-NL"/>
        </w:rPr>
      </w:pPr>
    </w:p>
    <w:p w14:paraId="5D080CF2" w14:textId="77777777" w:rsidR="00EC3F23" w:rsidRPr="00893E37" w:rsidRDefault="00EC3F23" w:rsidP="00893E37">
      <w:pPr>
        <w:pStyle w:val="Normaalweb"/>
        <w:spacing w:after="0"/>
        <w:rPr>
          <w:rFonts w:ascii="Verdana" w:hAnsi="Verdana"/>
          <w:b/>
          <w:u w:val="single"/>
          <w:lang w:val="nl-NL"/>
        </w:rPr>
      </w:pPr>
      <w:r w:rsidRPr="00893E37">
        <w:rPr>
          <w:rFonts w:ascii="Verdana" w:hAnsi="Verdana"/>
          <w:b/>
          <w:u w:val="single"/>
          <w:lang w:val="nl-NL"/>
        </w:rPr>
        <w:t>De functie houdt onder meer in:</w:t>
      </w:r>
    </w:p>
    <w:p w14:paraId="18E592DB" w14:textId="77777777" w:rsidR="00EC3F23" w:rsidRPr="00893E37" w:rsidRDefault="005D60B7" w:rsidP="00893E37">
      <w:pPr>
        <w:pStyle w:val="Normaalweb"/>
        <w:spacing w:after="0"/>
        <w:rPr>
          <w:rFonts w:ascii="Verdana" w:hAnsi="Verdana"/>
          <w:lang w:val="nl-NL"/>
        </w:rPr>
      </w:pPr>
      <w:r w:rsidRPr="00893E37">
        <w:rPr>
          <w:rFonts w:ascii="Verdana" w:hAnsi="Verdana"/>
          <w:lang w:val="nl-NL"/>
        </w:rPr>
        <w:t xml:space="preserve">Kennismakelaars zijn de spil in het proces van vraagarticulatie en vraagbeantwoording van de vragen die binnenkomen bij de Kennisrotonde. </w:t>
      </w:r>
      <w:r w:rsidR="00B40BC4" w:rsidRPr="00893E37">
        <w:rPr>
          <w:rFonts w:ascii="Verdana" w:hAnsi="Verdana"/>
          <w:lang w:val="nl-NL"/>
        </w:rPr>
        <w:t>Het takenpakket omvat onder andere:</w:t>
      </w:r>
    </w:p>
    <w:p w14:paraId="3A3FA776" w14:textId="77777777" w:rsidR="00EC3F23" w:rsidRPr="00893E37" w:rsidRDefault="00101C66" w:rsidP="00893E37">
      <w:pPr>
        <w:pStyle w:val="Normaalweb"/>
        <w:numPr>
          <w:ilvl w:val="0"/>
          <w:numId w:val="13"/>
        </w:numPr>
        <w:spacing w:after="0"/>
        <w:rPr>
          <w:rFonts w:ascii="Verdana" w:hAnsi="Verdana"/>
          <w:lang w:val="nl-NL"/>
        </w:rPr>
      </w:pPr>
      <w:r w:rsidRPr="00893E37">
        <w:rPr>
          <w:rFonts w:ascii="Verdana" w:hAnsi="Verdana"/>
          <w:lang w:val="nl-NL"/>
        </w:rPr>
        <w:t>h</w:t>
      </w:r>
      <w:r w:rsidR="00EC3F23" w:rsidRPr="00893E37">
        <w:rPr>
          <w:rFonts w:ascii="Verdana" w:hAnsi="Verdana"/>
          <w:lang w:val="nl-NL"/>
        </w:rPr>
        <w:t xml:space="preserve">et </w:t>
      </w:r>
      <w:r w:rsidR="002B0804" w:rsidRPr="00893E37">
        <w:rPr>
          <w:rFonts w:ascii="Verdana" w:hAnsi="Verdana"/>
          <w:lang w:val="nl-NL"/>
        </w:rPr>
        <w:t xml:space="preserve">verhelderen </w:t>
      </w:r>
      <w:r w:rsidR="00EC3F23" w:rsidRPr="00893E37">
        <w:rPr>
          <w:rFonts w:ascii="Verdana" w:hAnsi="Verdana"/>
          <w:lang w:val="nl-NL"/>
        </w:rPr>
        <w:t xml:space="preserve">en scherp stellen van binnengekomen vragen, in samenspraak </w:t>
      </w:r>
      <w:r w:rsidRPr="00893E37">
        <w:rPr>
          <w:rFonts w:ascii="Verdana" w:hAnsi="Verdana"/>
          <w:lang w:val="nl-NL"/>
        </w:rPr>
        <w:t>met de vraagsteller;</w:t>
      </w:r>
    </w:p>
    <w:p w14:paraId="370833C8" w14:textId="77777777" w:rsidR="00B40BC4" w:rsidRPr="00893E37" w:rsidRDefault="00101C66" w:rsidP="00893E37">
      <w:pPr>
        <w:pStyle w:val="Normaalweb"/>
        <w:numPr>
          <w:ilvl w:val="0"/>
          <w:numId w:val="13"/>
        </w:numPr>
        <w:spacing w:after="0"/>
        <w:rPr>
          <w:rFonts w:ascii="Verdana" w:hAnsi="Verdana"/>
          <w:lang w:val="nl-NL"/>
        </w:rPr>
      </w:pPr>
      <w:r w:rsidRPr="00893E37">
        <w:rPr>
          <w:rFonts w:ascii="Verdana" w:hAnsi="Verdana"/>
          <w:lang w:val="nl-NL"/>
        </w:rPr>
        <w:t>h</w:t>
      </w:r>
      <w:r w:rsidR="00EC3F23" w:rsidRPr="00893E37">
        <w:rPr>
          <w:rFonts w:ascii="Verdana" w:hAnsi="Verdana"/>
          <w:lang w:val="nl-NL"/>
        </w:rPr>
        <w:t>et beantwoorde</w:t>
      </w:r>
      <w:r w:rsidR="005D60B7" w:rsidRPr="00893E37">
        <w:rPr>
          <w:rFonts w:ascii="Verdana" w:hAnsi="Verdana"/>
          <w:lang w:val="nl-NL"/>
        </w:rPr>
        <w:t xml:space="preserve">n van de </w:t>
      </w:r>
      <w:r w:rsidR="00DB58C7" w:rsidRPr="00893E37">
        <w:rPr>
          <w:rFonts w:ascii="Verdana" w:hAnsi="Verdana"/>
          <w:lang w:val="nl-NL"/>
        </w:rPr>
        <w:t xml:space="preserve">vragen </w:t>
      </w:r>
      <w:r w:rsidRPr="00893E37">
        <w:rPr>
          <w:rFonts w:ascii="Verdana" w:hAnsi="Verdana"/>
          <w:lang w:val="nl-NL"/>
        </w:rPr>
        <w:t>(conform vastgesteld tijdpad</w:t>
      </w:r>
      <w:r w:rsidR="00F46263" w:rsidRPr="00893E37">
        <w:rPr>
          <w:rFonts w:ascii="Verdana" w:hAnsi="Verdana"/>
          <w:lang w:val="nl-NL"/>
        </w:rPr>
        <w:t xml:space="preserve"> binnen enkele weken</w:t>
      </w:r>
      <w:r w:rsidRPr="00893E37">
        <w:rPr>
          <w:rFonts w:ascii="Verdana" w:hAnsi="Verdana"/>
          <w:lang w:val="nl-NL"/>
        </w:rPr>
        <w:t>)</w:t>
      </w:r>
      <w:r w:rsidR="009232E2" w:rsidRPr="00893E37">
        <w:rPr>
          <w:rFonts w:ascii="Verdana" w:hAnsi="Verdana"/>
          <w:lang w:val="nl-NL"/>
        </w:rPr>
        <w:t>;</w:t>
      </w:r>
    </w:p>
    <w:p w14:paraId="50B7584C" w14:textId="77777777" w:rsidR="00B40BC4" w:rsidRPr="00893E37" w:rsidRDefault="00B40BC4" w:rsidP="00893E37">
      <w:pPr>
        <w:pStyle w:val="Normaalweb"/>
        <w:numPr>
          <w:ilvl w:val="0"/>
          <w:numId w:val="13"/>
        </w:numPr>
        <w:spacing w:after="0"/>
        <w:rPr>
          <w:rFonts w:ascii="Verdana" w:hAnsi="Verdana" w:cstheme="minorHAnsi"/>
          <w:lang w:val="nl-NL"/>
        </w:rPr>
      </w:pPr>
      <w:r w:rsidRPr="00893E37">
        <w:rPr>
          <w:rFonts w:ascii="Verdana" w:hAnsi="Verdana" w:cstheme="minorHAnsi"/>
          <w:lang w:val="nl-NL"/>
        </w:rPr>
        <w:t xml:space="preserve">het verkennen van beschikbare onderzoeksliteratuur </w:t>
      </w:r>
      <w:r w:rsidR="00F46263" w:rsidRPr="00893E37">
        <w:rPr>
          <w:rFonts w:ascii="Verdana" w:hAnsi="Verdana" w:cstheme="minorHAnsi"/>
          <w:lang w:val="nl-NL"/>
        </w:rPr>
        <w:t xml:space="preserve">om </w:t>
      </w:r>
      <w:r w:rsidR="00DB58C7" w:rsidRPr="00893E37">
        <w:rPr>
          <w:rFonts w:ascii="Verdana" w:hAnsi="Verdana" w:cstheme="minorHAnsi"/>
          <w:lang w:val="nl-NL"/>
        </w:rPr>
        <w:t xml:space="preserve">zelf vragen </w:t>
      </w:r>
      <w:r w:rsidR="00F46263" w:rsidRPr="00893E37">
        <w:rPr>
          <w:rFonts w:ascii="Verdana" w:hAnsi="Verdana" w:cstheme="minorHAnsi"/>
          <w:lang w:val="nl-NL"/>
        </w:rPr>
        <w:t xml:space="preserve">te </w:t>
      </w:r>
      <w:r w:rsidR="00DB58C7" w:rsidRPr="00893E37">
        <w:rPr>
          <w:rFonts w:ascii="Verdana" w:hAnsi="Verdana" w:cstheme="minorHAnsi"/>
          <w:lang w:val="nl-NL"/>
        </w:rPr>
        <w:t>beantwoorden</w:t>
      </w:r>
      <w:r w:rsidR="009232E2" w:rsidRPr="00893E37">
        <w:rPr>
          <w:rFonts w:ascii="Verdana" w:hAnsi="Verdana" w:cstheme="minorHAnsi"/>
          <w:lang w:val="nl-NL"/>
        </w:rPr>
        <w:t>;</w:t>
      </w:r>
    </w:p>
    <w:p w14:paraId="24C330E1" w14:textId="77777777"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het geven van onderzoeksopdrachten ten behoeve van de vraagbeantwoording;</w:t>
      </w:r>
    </w:p>
    <w:p w14:paraId="6F36F656" w14:textId="77777777"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het doen van (kort) onderzoek in relatie tot vragen;</w:t>
      </w:r>
    </w:p>
    <w:p w14:paraId="2A952FD7" w14:textId="77777777"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het begeleiden van promovendi en postdocs die vragen beantwoorden;</w:t>
      </w:r>
    </w:p>
    <w:p w14:paraId="3859027A" w14:textId="77777777"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presentaties houden en/of anderzijds de Kennisrotonde vertegenwoordigen bij bijeenkomsten;</w:t>
      </w:r>
    </w:p>
    <w:p w14:paraId="49C0E513" w14:textId="77777777" w:rsidR="00101C66" w:rsidRPr="00893E37" w:rsidRDefault="00101C66" w:rsidP="00893E37">
      <w:pPr>
        <w:pStyle w:val="Normaalweb"/>
        <w:numPr>
          <w:ilvl w:val="0"/>
          <w:numId w:val="13"/>
        </w:numPr>
        <w:spacing w:after="0"/>
        <w:rPr>
          <w:rFonts w:ascii="Verdana" w:hAnsi="Verdana"/>
          <w:lang w:val="nl-NL"/>
        </w:rPr>
      </w:pPr>
      <w:r w:rsidRPr="00893E37">
        <w:rPr>
          <w:rFonts w:ascii="Verdana" w:hAnsi="Verdana"/>
          <w:lang w:val="nl-NL"/>
        </w:rPr>
        <w:t>d</w:t>
      </w:r>
      <w:r w:rsidR="005D60B7" w:rsidRPr="00893E37">
        <w:rPr>
          <w:rFonts w:ascii="Verdana" w:hAnsi="Verdana"/>
          <w:lang w:val="nl-NL"/>
        </w:rPr>
        <w:t>e</w:t>
      </w:r>
      <w:r w:rsidRPr="00893E37">
        <w:rPr>
          <w:rFonts w:ascii="Verdana" w:hAnsi="Verdana"/>
          <w:lang w:val="nl-NL"/>
        </w:rPr>
        <w:t xml:space="preserve">elname </w:t>
      </w:r>
      <w:r w:rsidR="005D60B7" w:rsidRPr="00893E37">
        <w:rPr>
          <w:rFonts w:ascii="Verdana" w:hAnsi="Verdana"/>
          <w:lang w:val="nl-NL"/>
        </w:rPr>
        <w:t xml:space="preserve">aan teamvergaderingen </w:t>
      </w:r>
      <w:r w:rsidRPr="00893E37">
        <w:rPr>
          <w:rFonts w:ascii="Verdana" w:hAnsi="Verdana"/>
          <w:lang w:val="nl-NL"/>
        </w:rPr>
        <w:t>(ca. 1 x per 7 weken)</w:t>
      </w:r>
      <w:r w:rsidR="00C578D5" w:rsidRPr="00893E37">
        <w:rPr>
          <w:rFonts w:ascii="Verdana" w:hAnsi="Verdana"/>
          <w:lang w:val="nl-NL"/>
        </w:rPr>
        <w:t xml:space="preserve"> door heel Nederland</w:t>
      </w:r>
      <w:r w:rsidRPr="00893E37">
        <w:rPr>
          <w:rFonts w:ascii="Verdana" w:hAnsi="Verdana"/>
          <w:lang w:val="nl-NL"/>
        </w:rPr>
        <w:t>;</w:t>
      </w:r>
    </w:p>
    <w:p w14:paraId="0820F32E" w14:textId="0F7F960E" w:rsidR="005D60B7" w:rsidRDefault="00101C66" w:rsidP="00893E37">
      <w:pPr>
        <w:pStyle w:val="Normaalweb"/>
        <w:numPr>
          <w:ilvl w:val="0"/>
          <w:numId w:val="13"/>
        </w:numPr>
        <w:spacing w:after="0"/>
        <w:rPr>
          <w:rFonts w:ascii="Verdana" w:hAnsi="Verdana"/>
          <w:lang w:val="nl-NL"/>
        </w:rPr>
      </w:pPr>
      <w:r w:rsidRPr="00893E37">
        <w:rPr>
          <w:rFonts w:ascii="Verdana" w:hAnsi="Verdana"/>
          <w:lang w:val="nl-NL"/>
        </w:rPr>
        <w:t xml:space="preserve">het </w:t>
      </w:r>
      <w:r w:rsidR="005D60B7" w:rsidRPr="00893E37">
        <w:rPr>
          <w:rFonts w:ascii="Verdana" w:hAnsi="Verdana"/>
          <w:lang w:val="nl-NL"/>
        </w:rPr>
        <w:t>lever</w:t>
      </w:r>
      <w:r w:rsidR="00B40BC4" w:rsidRPr="00893E37">
        <w:rPr>
          <w:rFonts w:ascii="Verdana" w:hAnsi="Verdana"/>
          <w:lang w:val="nl-NL"/>
        </w:rPr>
        <w:t>en</w:t>
      </w:r>
      <w:r w:rsidR="005D60B7" w:rsidRPr="00893E37">
        <w:rPr>
          <w:rFonts w:ascii="Verdana" w:hAnsi="Verdana"/>
          <w:lang w:val="nl-NL"/>
        </w:rPr>
        <w:t xml:space="preserve"> </w:t>
      </w:r>
      <w:r w:rsidRPr="00893E37">
        <w:rPr>
          <w:rFonts w:ascii="Verdana" w:hAnsi="Verdana"/>
          <w:lang w:val="nl-NL"/>
        </w:rPr>
        <w:t xml:space="preserve">van </w:t>
      </w:r>
      <w:r w:rsidR="005D60B7" w:rsidRPr="00893E37">
        <w:rPr>
          <w:rFonts w:ascii="Verdana" w:hAnsi="Verdana"/>
          <w:lang w:val="nl-NL"/>
        </w:rPr>
        <w:t>input voor de ontwikkeling van de Kennisrotonde als geheel</w:t>
      </w:r>
      <w:r w:rsidR="00104B17" w:rsidRPr="00893E37">
        <w:rPr>
          <w:rFonts w:ascii="Verdana" w:hAnsi="Verdana"/>
          <w:lang w:val="nl-NL"/>
        </w:rPr>
        <w:t>.</w:t>
      </w:r>
    </w:p>
    <w:p w14:paraId="2CAC622A" w14:textId="26A9E76E" w:rsidR="00792935" w:rsidRPr="00893E37" w:rsidRDefault="00792935" w:rsidP="00893E37">
      <w:pPr>
        <w:pStyle w:val="Normaalweb"/>
        <w:numPr>
          <w:ilvl w:val="0"/>
          <w:numId w:val="13"/>
        </w:numPr>
        <w:spacing w:after="0"/>
        <w:rPr>
          <w:rFonts w:ascii="Verdana" w:hAnsi="Verdana"/>
          <w:lang w:val="nl-NL"/>
        </w:rPr>
      </w:pPr>
      <w:r>
        <w:rPr>
          <w:rFonts w:ascii="Verdana" w:hAnsi="Verdana"/>
          <w:lang w:val="nl-NL"/>
        </w:rPr>
        <w:t>het bijdragen aan andere voorkomende werkzaamheden van het team Kennisbenutting en Communicatie van NRO</w:t>
      </w:r>
    </w:p>
    <w:p w14:paraId="731DE70D" w14:textId="77777777" w:rsidR="00101C66" w:rsidRPr="00893E37" w:rsidRDefault="00101C66" w:rsidP="00893E37">
      <w:pPr>
        <w:pStyle w:val="Normaalweb"/>
        <w:spacing w:after="0"/>
        <w:rPr>
          <w:rFonts w:ascii="Verdana" w:hAnsi="Verdana"/>
          <w:lang w:val="nl-NL"/>
        </w:rPr>
      </w:pPr>
    </w:p>
    <w:p w14:paraId="5D35D887" w14:textId="77777777" w:rsidR="009D2046" w:rsidRPr="00893E37" w:rsidRDefault="009D2046" w:rsidP="00893E37">
      <w:pPr>
        <w:pStyle w:val="Normaalweb"/>
        <w:spacing w:after="0"/>
        <w:rPr>
          <w:rFonts w:ascii="Verdana" w:hAnsi="Verdana"/>
          <w:lang w:val="nl-NL"/>
        </w:rPr>
      </w:pPr>
    </w:p>
    <w:p w14:paraId="75C0A827" w14:textId="5B0F18C0" w:rsidR="00852268" w:rsidRPr="00893E37" w:rsidRDefault="00EC3F23" w:rsidP="00893E37">
      <w:pPr>
        <w:pStyle w:val="Normaalweb"/>
        <w:spacing w:after="0"/>
        <w:rPr>
          <w:rFonts w:ascii="Verdana" w:hAnsi="Verdana"/>
          <w:b/>
          <w:u w:val="single"/>
          <w:lang w:val="nl-NL"/>
        </w:rPr>
      </w:pPr>
      <w:r w:rsidRPr="00893E37">
        <w:rPr>
          <w:rFonts w:ascii="Verdana" w:hAnsi="Verdana"/>
          <w:b/>
          <w:u w:val="single"/>
          <w:lang w:val="nl-NL"/>
        </w:rPr>
        <w:t xml:space="preserve">De </w:t>
      </w:r>
      <w:r w:rsidR="00F15D1C" w:rsidRPr="00893E37">
        <w:rPr>
          <w:rFonts w:ascii="Verdana" w:hAnsi="Verdana"/>
          <w:b/>
          <w:u w:val="single"/>
          <w:lang w:val="nl-NL"/>
        </w:rPr>
        <w:t>kennismakelaar</w:t>
      </w:r>
      <w:r w:rsidRPr="00893E37">
        <w:rPr>
          <w:rFonts w:ascii="Verdana" w:hAnsi="Verdana"/>
          <w:b/>
          <w:u w:val="single"/>
          <w:lang w:val="nl-NL"/>
        </w:rPr>
        <w:t xml:space="preserve"> die wij zoeken</w:t>
      </w:r>
      <w:r w:rsidR="006D01C3" w:rsidRPr="00893E37">
        <w:rPr>
          <w:rFonts w:ascii="Verdana" w:hAnsi="Verdana"/>
          <w:b/>
          <w:u w:val="single"/>
          <w:lang w:val="nl-NL"/>
        </w:rPr>
        <w:t>:</w:t>
      </w:r>
      <w:r w:rsidRPr="00893E37">
        <w:rPr>
          <w:rFonts w:ascii="Verdana" w:hAnsi="Verdana"/>
          <w:b/>
          <w:u w:val="single"/>
          <w:lang w:val="nl-NL"/>
        </w:rPr>
        <w:t xml:space="preserve"> </w:t>
      </w:r>
    </w:p>
    <w:p w14:paraId="266A62F7" w14:textId="3FC6EBF9" w:rsidR="00F15D1C" w:rsidRPr="00893E37" w:rsidRDefault="00F15D1C" w:rsidP="00893E37">
      <w:pPr>
        <w:pStyle w:val="Normaalweb"/>
        <w:numPr>
          <w:ilvl w:val="0"/>
          <w:numId w:val="13"/>
        </w:numPr>
        <w:spacing w:after="0"/>
        <w:rPr>
          <w:rFonts w:ascii="Verdana" w:hAnsi="Verdana"/>
          <w:lang w:val="nl-NL"/>
        </w:rPr>
      </w:pPr>
      <w:r w:rsidRPr="00893E37">
        <w:rPr>
          <w:rFonts w:ascii="Verdana" w:hAnsi="Verdana"/>
          <w:lang w:val="nl-NL"/>
        </w:rPr>
        <w:t xml:space="preserve">heeft aantoonbaar een academische onderwijskundige of </w:t>
      </w:r>
      <w:proofErr w:type="spellStart"/>
      <w:r w:rsidRPr="00893E37">
        <w:rPr>
          <w:rFonts w:ascii="Verdana" w:hAnsi="Verdana"/>
          <w:lang w:val="nl-NL"/>
        </w:rPr>
        <w:t>sociaal-wetenschappelijke</w:t>
      </w:r>
      <w:proofErr w:type="spellEnd"/>
      <w:r w:rsidRPr="00893E37">
        <w:rPr>
          <w:rFonts w:ascii="Verdana" w:hAnsi="Verdana"/>
          <w:lang w:val="nl-NL"/>
        </w:rPr>
        <w:t xml:space="preserve"> </w:t>
      </w:r>
      <w:r w:rsidR="00E865F3">
        <w:rPr>
          <w:rFonts w:ascii="Verdana" w:hAnsi="Verdana"/>
          <w:lang w:val="nl-NL"/>
        </w:rPr>
        <w:t>master</w:t>
      </w:r>
      <w:r w:rsidRPr="00893E37">
        <w:rPr>
          <w:rFonts w:ascii="Verdana" w:hAnsi="Verdana"/>
          <w:lang w:val="nl-NL"/>
        </w:rPr>
        <w:t>opleiding afgerond;</w:t>
      </w:r>
    </w:p>
    <w:p w14:paraId="3245CF57" w14:textId="56F0C479" w:rsidR="00F15D1C" w:rsidRPr="00893E37" w:rsidRDefault="00F15D1C" w:rsidP="00893E37">
      <w:pPr>
        <w:pStyle w:val="Normaalweb"/>
        <w:numPr>
          <w:ilvl w:val="0"/>
          <w:numId w:val="13"/>
        </w:numPr>
        <w:spacing w:after="0"/>
        <w:rPr>
          <w:rFonts w:ascii="Verdana" w:hAnsi="Verdana"/>
          <w:lang w:val="nl-NL"/>
        </w:rPr>
      </w:pPr>
      <w:r w:rsidRPr="00893E37">
        <w:rPr>
          <w:rFonts w:ascii="Verdana" w:hAnsi="Verdana"/>
          <w:lang w:val="nl-NL"/>
        </w:rPr>
        <w:t>heeft enkele jaren ervaring in het onderwijskundige werkveld op een wo werkniveau;</w:t>
      </w:r>
    </w:p>
    <w:p w14:paraId="7AFFDCB2" w14:textId="6D35568A" w:rsidR="009D2046" w:rsidRPr="00893E37" w:rsidRDefault="006D01C3" w:rsidP="00893E37">
      <w:pPr>
        <w:pStyle w:val="Normaalweb"/>
        <w:numPr>
          <w:ilvl w:val="0"/>
          <w:numId w:val="13"/>
        </w:numPr>
        <w:spacing w:after="0"/>
        <w:rPr>
          <w:rFonts w:ascii="Verdana" w:hAnsi="Verdana"/>
          <w:lang w:val="nl-NL"/>
        </w:rPr>
      </w:pPr>
      <w:r w:rsidRPr="00893E37">
        <w:rPr>
          <w:rFonts w:ascii="Verdana" w:hAnsi="Verdana"/>
          <w:lang w:val="nl-NL"/>
        </w:rPr>
        <w:t xml:space="preserve">heeft </w:t>
      </w:r>
      <w:r w:rsidR="00F259A1" w:rsidRPr="00893E37">
        <w:rPr>
          <w:rFonts w:ascii="Verdana" w:hAnsi="Verdana"/>
          <w:lang w:val="nl-NL"/>
        </w:rPr>
        <w:t>aantoonbaar academisch werk- en denkniveau</w:t>
      </w:r>
      <w:r w:rsidR="009D2046" w:rsidRPr="00893E37">
        <w:rPr>
          <w:rFonts w:ascii="Verdana" w:hAnsi="Verdana"/>
          <w:lang w:val="nl-NL"/>
        </w:rPr>
        <w:t>.</w:t>
      </w:r>
    </w:p>
    <w:p w14:paraId="44C294AC" w14:textId="77777777" w:rsidR="006D01C3" w:rsidRPr="00893E37" w:rsidRDefault="006D01C3" w:rsidP="00893E37">
      <w:pPr>
        <w:pStyle w:val="Normaalweb"/>
        <w:numPr>
          <w:ilvl w:val="0"/>
          <w:numId w:val="13"/>
        </w:numPr>
        <w:spacing w:after="0"/>
        <w:rPr>
          <w:rFonts w:ascii="Verdana" w:hAnsi="Verdana"/>
          <w:lang w:val="nl-NL"/>
        </w:rPr>
      </w:pPr>
      <w:r w:rsidRPr="00893E37">
        <w:rPr>
          <w:rFonts w:ascii="Verdana" w:hAnsi="Verdana"/>
          <w:lang w:val="nl-NL"/>
        </w:rPr>
        <w:t xml:space="preserve">is </w:t>
      </w:r>
      <w:r w:rsidR="00F259A1" w:rsidRPr="00893E37">
        <w:rPr>
          <w:rFonts w:ascii="Verdana" w:hAnsi="Verdana"/>
          <w:lang w:val="nl-NL"/>
        </w:rPr>
        <w:t>in staat om zelfstandig en op hoog werktempo kennisroto</w:t>
      </w:r>
      <w:r w:rsidRPr="00893E37">
        <w:rPr>
          <w:rFonts w:ascii="Verdana" w:hAnsi="Verdana"/>
          <w:lang w:val="nl-NL"/>
        </w:rPr>
        <w:t>ndewerkzaamheden te verrichten;</w:t>
      </w:r>
    </w:p>
    <w:p w14:paraId="77CE55A2" w14:textId="77777777" w:rsidR="00E403DF" w:rsidRPr="00893E37" w:rsidRDefault="006D01C3" w:rsidP="00893E37">
      <w:pPr>
        <w:pStyle w:val="Normaalweb"/>
        <w:numPr>
          <w:ilvl w:val="0"/>
          <w:numId w:val="13"/>
        </w:numPr>
        <w:spacing w:after="0"/>
        <w:rPr>
          <w:rFonts w:ascii="Verdana" w:hAnsi="Verdana"/>
          <w:lang w:val="nl-NL"/>
        </w:rPr>
      </w:pPr>
      <w:r w:rsidRPr="00893E37">
        <w:rPr>
          <w:rFonts w:ascii="Verdana" w:hAnsi="Verdana"/>
          <w:lang w:val="nl-NL"/>
        </w:rPr>
        <w:t xml:space="preserve">is </w:t>
      </w:r>
      <w:r w:rsidR="00F259A1" w:rsidRPr="00893E37">
        <w:rPr>
          <w:rFonts w:ascii="Verdana" w:hAnsi="Verdana"/>
          <w:lang w:val="nl-NL"/>
        </w:rPr>
        <w:t xml:space="preserve">sociaal competent, collegiaal, leergierig, flexibel en open </w:t>
      </w:r>
      <w:proofErr w:type="spellStart"/>
      <w:r w:rsidR="00F259A1" w:rsidRPr="00893E37">
        <w:rPr>
          <w:rFonts w:ascii="Verdana" w:hAnsi="Verdana"/>
          <w:lang w:val="nl-NL"/>
        </w:rPr>
        <w:t>minded</w:t>
      </w:r>
      <w:proofErr w:type="spellEnd"/>
      <w:r w:rsidR="00F259A1" w:rsidRPr="00893E37">
        <w:rPr>
          <w:rFonts w:ascii="Verdana" w:hAnsi="Verdana"/>
          <w:lang w:val="nl-NL"/>
        </w:rPr>
        <w:t xml:space="preserve"> t.o.v. innovaties en veranderingen.</w:t>
      </w:r>
    </w:p>
    <w:p w14:paraId="41B82F2C" w14:textId="77777777"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Kandidaat heeft affiniteit met ICT-toepassingen en kan deze vlot eigen maken (het hele team werkt in dezelfde digitale werkomgeving)</w:t>
      </w:r>
    </w:p>
    <w:p w14:paraId="26AC66AE" w14:textId="640818B2" w:rsidR="00F15D1C" w:rsidRPr="00893E37" w:rsidRDefault="00F15D1C" w:rsidP="00893E37">
      <w:pPr>
        <w:pStyle w:val="Normaalweb"/>
        <w:numPr>
          <w:ilvl w:val="0"/>
          <w:numId w:val="13"/>
        </w:numPr>
        <w:spacing w:after="0"/>
        <w:rPr>
          <w:rFonts w:ascii="Verdana" w:hAnsi="Verdana"/>
          <w:lang w:val="nl-NL"/>
        </w:rPr>
      </w:pPr>
      <w:r w:rsidRPr="00893E37">
        <w:rPr>
          <w:rFonts w:ascii="Verdana" w:hAnsi="Verdana"/>
          <w:lang w:val="nl-NL"/>
        </w:rPr>
        <w:t>heeft kennis van de verschillende onderwijssectoren waarvoor de Kennisrotonde werkt (po, vo, mbo, lerarenopleidingen, volwasseneneducatie)</w:t>
      </w:r>
      <w:r w:rsidR="00EF2D0F">
        <w:rPr>
          <w:rFonts w:ascii="Verdana" w:hAnsi="Verdana"/>
          <w:lang w:val="nl-NL"/>
        </w:rPr>
        <w:t xml:space="preserve"> en is breed inzetbaar voor vragen over allerlei onderwerpen.</w:t>
      </w:r>
    </w:p>
    <w:p w14:paraId="79976138" w14:textId="7376912D" w:rsidR="00E403DF" w:rsidRPr="00893E37" w:rsidRDefault="00E403DF" w:rsidP="00893E37">
      <w:pPr>
        <w:pStyle w:val="Normaalweb"/>
        <w:numPr>
          <w:ilvl w:val="0"/>
          <w:numId w:val="13"/>
        </w:numPr>
        <w:spacing w:after="0"/>
        <w:rPr>
          <w:rFonts w:ascii="Verdana" w:hAnsi="Verdana"/>
          <w:lang w:val="nl-NL"/>
        </w:rPr>
      </w:pPr>
      <w:r w:rsidRPr="00893E37">
        <w:rPr>
          <w:rFonts w:ascii="Verdana" w:hAnsi="Verdana"/>
          <w:lang w:val="nl-NL"/>
        </w:rPr>
        <w:t>Aantoonbare schrijfkwaliteiten voor vertaling onderzoeksresultaten naar de praktijk</w:t>
      </w:r>
    </w:p>
    <w:p w14:paraId="3F798AEB" w14:textId="238B30D2" w:rsidR="00E403DF" w:rsidRPr="00893E37" w:rsidRDefault="00E403DF" w:rsidP="00893E37">
      <w:pPr>
        <w:pStyle w:val="Normaalweb"/>
        <w:spacing w:after="0"/>
        <w:ind w:left="360"/>
        <w:rPr>
          <w:rFonts w:ascii="Verdana" w:hAnsi="Verdana"/>
          <w:lang w:val="nl-NL"/>
        </w:rPr>
      </w:pPr>
    </w:p>
    <w:p w14:paraId="24FEB4B0" w14:textId="41CEAC90" w:rsidR="00E403DF" w:rsidRPr="00893E37" w:rsidRDefault="002511E8" w:rsidP="00893E37">
      <w:pPr>
        <w:pStyle w:val="Normaalweb"/>
        <w:spacing w:after="0"/>
        <w:ind w:left="360"/>
        <w:rPr>
          <w:rFonts w:ascii="Verdana" w:hAnsi="Verdana"/>
          <w:lang w:val="nl-NL"/>
        </w:rPr>
      </w:pPr>
      <w:r w:rsidRPr="00893E37">
        <w:rPr>
          <w:rFonts w:ascii="Verdana" w:hAnsi="Verdana" w:cs="VerdanaRegular"/>
          <w:lang w:val="nl-NL"/>
        </w:rPr>
        <w:t xml:space="preserve">Bij deze uitvraag mag een organisatie </w:t>
      </w:r>
      <w:r w:rsidR="00EF2D0F">
        <w:rPr>
          <w:rFonts w:ascii="Verdana" w:hAnsi="Verdana" w:cs="VerdanaRegular"/>
          <w:lang w:val="nl-NL"/>
        </w:rPr>
        <w:t xml:space="preserve">maximaal </w:t>
      </w:r>
      <w:r w:rsidR="00864750">
        <w:rPr>
          <w:rFonts w:ascii="Verdana" w:hAnsi="Verdana" w:cs="VerdanaRegular"/>
          <w:lang w:val="nl-NL"/>
        </w:rPr>
        <w:t>3</w:t>
      </w:r>
      <w:r w:rsidRPr="00893E37">
        <w:rPr>
          <w:rFonts w:ascii="Verdana" w:hAnsi="Verdana" w:cs="VerdanaRegular"/>
          <w:lang w:val="nl-NL"/>
        </w:rPr>
        <w:t xml:space="preserve"> kandidaten aanbieden</w:t>
      </w:r>
      <w:r w:rsidR="00EF2D0F">
        <w:rPr>
          <w:rFonts w:ascii="Verdana" w:hAnsi="Verdana" w:cs="VerdanaRegular"/>
          <w:lang w:val="nl-NL"/>
        </w:rPr>
        <w:t>.</w:t>
      </w:r>
    </w:p>
    <w:p w14:paraId="073BB2BE" w14:textId="77777777" w:rsidR="002511E8" w:rsidRPr="00893E37" w:rsidRDefault="002511E8" w:rsidP="00893E37">
      <w:pPr>
        <w:pStyle w:val="Normaalweb"/>
        <w:spacing w:after="0"/>
        <w:ind w:left="360"/>
        <w:rPr>
          <w:rFonts w:ascii="Verdana" w:hAnsi="Verdana"/>
          <w:lang w:val="nl-NL"/>
        </w:rPr>
      </w:pPr>
    </w:p>
    <w:p w14:paraId="5A668FFD" w14:textId="77777777" w:rsidR="00E403DF" w:rsidRPr="00893E37" w:rsidRDefault="00E403DF" w:rsidP="00893E37">
      <w:pPr>
        <w:pStyle w:val="Normaalweb"/>
        <w:spacing w:after="0"/>
        <w:ind w:left="360"/>
        <w:rPr>
          <w:rFonts w:ascii="Verdana" w:hAnsi="Verdana"/>
          <w:lang w:val="nl-NL"/>
        </w:rPr>
      </w:pPr>
      <w:r w:rsidRPr="00893E37">
        <w:rPr>
          <w:rFonts w:ascii="Verdana" w:hAnsi="Verdana"/>
          <w:lang w:val="nl-NL"/>
        </w:rPr>
        <w:lastRenderedPageBreak/>
        <w:t xml:space="preserve">Een kennismakelaar kan desgewenst andere medewerkers binnen zijn/haar organisatie inschakelen  ter ondersteuning in de beantwoording van kennisrotondevragen. De kennismakelaar blijft echter wel de contactpersoon voor vraagstellers en hoofdverantwoordelijk voor de vraagarticulatie en beantwoording. </w:t>
      </w:r>
    </w:p>
    <w:p w14:paraId="2BAEC4C3" w14:textId="77777777" w:rsidR="00E403DF" w:rsidRPr="00893E37" w:rsidRDefault="00E403DF" w:rsidP="00893E37">
      <w:pPr>
        <w:pStyle w:val="Normaalweb"/>
        <w:spacing w:after="0"/>
        <w:ind w:left="360"/>
        <w:rPr>
          <w:rFonts w:ascii="Verdana" w:hAnsi="Verdana"/>
          <w:lang w:val="nl-NL"/>
        </w:rPr>
      </w:pPr>
    </w:p>
    <w:p w14:paraId="6ABF3D3C" w14:textId="77777777" w:rsidR="00E403DF" w:rsidRPr="00893E37" w:rsidRDefault="00E403DF" w:rsidP="00893E37">
      <w:pPr>
        <w:pStyle w:val="Normaalweb"/>
        <w:spacing w:after="0"/>
        <w:ind w:left="360"/>
        <w:rPr>
          <w:rFonts w:ascii="Verdana" w:hAnsi="Verdana"/>
          <w:b/>
          <w:lang w:val="nl-NL"/>
        </w:rPr>
      </w:pPr>
      <w:r w:rsidRPr="00893E37">
        <w:rPr>
          <w:rFonts w:ascii="Verdana" w:hAnsi="Verdana"/>
          <w:b/>
          <w:lang w:val="nl-NL"/>
        </w:rPr>
        <w:t>Algemene gegevens</w:t>
      </w:r>
    </w:p>
    <w:p w14:paraId="459D232E" w14:textId="77777777" w:rsidR="00E403DF" w:rsidRPr="00893E37" w:rsidRDefault="00E403DF" w:rsidP="00893E37">
      <w:pPr>
        <w:pStyle w:val="Normaalweb"/>
        <w:spacing w:after="0"/>
        <w:ind w:left="360"/>
        <w:rPr>
          <w:rFonts w:ascii="Verdana" w:hAnsi="Verdana"/>
          <w:lang w:val="nl-NL"/>
        </w:rPr>
      </w:pPr>
      <w:r w:rsidRPr="00893E37">
        <w:rPr>
          <w:rFonts w:ascii="Verdana" w:hAnsi="Verdana"/>
          <w:lang w:val="nl-NL"/>
        </w:rPr>
        <w:t>Kandidaat is bereid te reizen voor vergaderingen (minstens 1x per 7 weken)</w:t>
      </w:r>
    </w:p>
    <w:p w14:paraId="385B6345" w14:textId="728C110B" w:rsidR="00E403DF" w:rsidRPr="00893E37" w:rsidRDefault="00E403DF" w:rsidP="00893E37">
      <w:pPr>
        <w:pStyle w:val="Normaalweb"/>
        <w:spacing w:after="0"/>
        <w:ind w:left="360"/>
        <w:rPr>
          <w:rFonts w:ascii="Verdana" w:hAnsi="Verdana"/>
          <w:lang w:val="nl-NL"/>
        </w:rPr>
      </w:pPr>
      <w:r w:rsidRPr="00893E37">
        <w:rPr>
          <w:rFonts w:ascii="Verdana" w:hAnsi="Verdana"/>
          <w:lang w:val="nl-NL"/>
        </w:rPr>
        <w:t xml:space="preserve">Kandidaat werkt vanuit de eigen werkplek in de digitale werkomgeving, op afstand. Het aantal uur per week is flexibel, en zal ongeveer gemiddeld 8 </w:t>
      </w:r>
      <w:r w:rsidR="00EC1CA9">
        <w:rPr>
          <w:rFonts w:ascii="Verdana" w:hAnsi="Verdana"/>
          <w:lang w:val="nl-NL"/>
        </w:rPr>
        <w:t xml:space="preserve">tot 12 </w:t>
      </w:r>
      <w:r w:rsidRPr="00893E37">
        <w:rPr>
          <w:rFonts w:ascii="Verdana" w:hAnsi="Verdana"/>
          <w:lang w:val="nl-NL"/>
        </w:rPr>
        <w:t>uur per week beslaan.</w:t>
      </w:r>
    </w:p>
    <w:p w14:paraId="24FC1374" w14:textId="77777777" w:rsidR="00E403DF" w:rsidRPr="00893E37" w:rsidRDefault="00E403DF" w:rsidP="00893E37">
      <w:pPr>
        <w:pStyle w:val="Normaalweb"/>
        <w:spacing w:after="0"/>
        <w:ind w:left="360"/>
        <w:rPr>
          <w:rFonts w:ascii="Verdana" w:hAnsi="Verdana"/>
          <w:lang w:val="nl-NL"/>
        </w:rPr>
      </w:pPr>
      <w:r w:rsidRPr="00893E37">
        <w:rPr>
          <w:rFonts w:ascii="Verdana" w:hAnsi="Verdana"/>
          <w:lang w:val="nl-NL"/>
        </w:rPr>
        <w:t>Werkverdeling: het aantal uur kan per kennismakelaar verschillen en wordt door NRO bepaald.</w:t>
      </w:r>
    </w:p>
    <w:p w14:paraId="75830442" w14:textId="77777777" w:rsidR="00E403DF" w:rsidRPr="00893E37" w:rsidRDefault="00E403DF" w:rsidP="00893E37">
      <w:pPr>
        <w:pStyle w:val="Normaalweb"/>
        <w:spacing w:after="0"/>
        <w:ind w:left="360"/>
        <w:rPr>
          <w:rFonts w:ascii="Verdana" w:hAnsi="Verdana"/>
          <w:lang w:val="nl-NL"/>
        </w:rPr>
      </w:pPr>
    </w:p>
    <w:p w14:paraId="3E473DE1" w14:textId="6F7FA61E" w:rsidR="00E403DF" w:rsidRPr="00893E37" w:rsidRDefault="00E403DF" w:rsidP="00893E37">
      <w:pPr>
        <w:pStyle w:val="Normaalweb"/>
        <w:spacing w:after="0"/>
        <w:ind w:left="360"/>
        <w:rPr>
          <w:rFonts w:ascii="Verdana" w:hAnsi="Verdana"/>
          <w:lang w:val="nl-NL"/>
        </w:rPr>
      </w:pPr>
      <w:r w:rsidRPr="00893E37">
        <w:rPr>
          <w:rFonts w:ascii="Verdana" w:hAnsi="Verdana"/>
          <w:lang w:val="nl-NL"/>
        </w:rPr>
        <w:t xml:space="preserve">Duur/looptijd: De contractuele periode </w:t>
      </w:r>
      <w:r w:rsidR="002511E8" w:rsidRPr="00893E37">
        <w:rPr>
          <w:rFonts w:ascii="Verdana" w:hAnsi="Verdana"/>
          <w:lang w:val="nl-NL"/>
        </w:rPr>
        <w:t xml:space="preserve">van 1 </w:t>
      </w:r>
      <w:r w:rsidR="00D15D1D">
        <w:rPr>
          <w:rFonts w:ascii="Verdana" w:hAnsi="Verdana"/>
          <w:lang w:val="nl-NL"/>
        </w:rPr>
        <w:t>januari 2022</w:t>
      </w:r>
      <w:r w:rsidR="002511E8" w:rsidRPr="00893E37">
        <w:rPr>
          <w:rFonts w:ascii="Verdana" w:hAnsi="Verdana"/>
          <w:lang w:val="nl-NL"/>
        </w:rPr>
        <w:t xml:space="preserve"> tot uiterlijk </w:t>
      </w:r>
      <w:r w:rsidR="00D15D1D">
        <w:rPr>
          <w:rFonts w:ascii="Verdana" w:hAnsi="Verdana"/>
          <w:lang w:val="nl-NL"/>
        </w:rPr>
        <w:t>31 december</w:t>
      </w:r>
      <w:r w:rsidR="00D15D1D" w:rsidRPr="00893E37">
        <w:rPr>
          <w:rFonts w:ascii="Verdana" w:hAnsi="Verdana"/>
          <w:lang w:val="nl-NL"/>
        </w:rPr>
        <w:t xml:space="preserve"> </w:t>
      </w:r>
      <w:r w:rsidR="002511E8" w:rsidRPr="00893E37">
        <w:rPr>
          <w:rFonts w:ascii="Verdana" w:hAnsi="Verdana"/>
          <w:lang w:val="nl-NL"/>
        </w:rPr>
        <w:t>2025.</w:t>
      </w:r>
      <w:r w:rsidR="00562DDE">
        <w:rPr>
          <w:rFonts w:ascii="Verdana" w:hAnsi="Verdana"/>
          <w:lang w:val="nl-NL"/>
        </w:rPr>
        <w:t xml:space="preserve"> </w:t>
      </w:r>
      <w:r w:rsidRPr="00893E37">
        <w:rPr>
          <w:rFonts w:ascii="Verdana" w:hAnsi="Verdana"/>
          <w:lang w:val="nl-NL"/>
        </w:rPr>
        <w:t xml:space="preserve">Elk half jaar (per ingang van </w:t>
      </w:r>
      <w:r w:rsidR="00D15D1D">
        <w:rPr>
          <w:rFonts w:ascii="Verdana" w:hAnsi="Verdana"/>
          <w:lang w:val="nl-NL"/>
        </w:rPr>
        <w:t xml:space="preserve">juli 2022 </w:t>
      </w:r>
      <w:r w:rsidR="007375FC">
        <w:rPr>
          <w:rFonts w:ascii="Verdana" w:hAnsi="Verdana"/>
          <w:lang w:val="nl-NL"/>
        </w:rPr>
        <w:t xml:space="preserve">en </w:t>
      </w:r>
      <w:r w:rsidR="00D15D1D">
        <w:rPr>
          <w:rFonts w:ascii="Verdana" w:hAnsi="Verdana"/>
          <w:lang w:val="nl-NL"/>
        </w:rPr>
        <w:t>januari 2023)</w:t>
      </w:r>
      <w:r w:rsidR="007375FC">
        <w:rPr>
          <w:rFonts w:ascii="Verdana" w:hAnsi="Verdana"/>
          <w:lang w:val="nl-NL"/>
        </w:rPr>
        <w:t xml:space="preserve"> </w:t>
      </w:r>
      <w:r w:rsidRPr="00893E37">
        <w:rPr>
          <w:rFonts w:ascii="Verdana" w:hAnsi="Verdana"/>
          <w:lang w:val="nl-NL"/>
        </w:rPr>
        <w:t>hebben de Kennisrotonde en inlenende partij de mogelijkheid om het contract tussentijds op te zeggen. Opzegging vindt plaats uiterlijk 1,5 maand voordat het nieuwe half jaar ingaat.</w:t>
      </w:r>
    </w:p>
    <w:p w14:paraId="4E1DBBC7" w14:textId="77777777" w:rsidR="00E403DF" w:rsidRPr="00893E37" w:rsidRDefault="00E403DF" w:rsidP="00893E37">
      <w:pPr>
        <w:pStyle w:val="Normaalweb"/>
        <w:spacing w:after="0"/>
        <w:ind w:left="360"/>
        <w:rPr>
          <w:rFonts w:ascii="Verdana" w:hAnsi="Verdana"/>
          <w:lang w:val="nl-NL"/>
        </w:rPr>
      </w:pPr>
    </w:p>
    <w:p w14:paraId="65B98F5E" w14:textId="77777777" w:rsidR="00E403DF" w:rsidRPr="00893E37" w:rsidRDefault="00E403DF" w:rsidP="00893E37">
      <w:pPr>
        <w:pStyle w:val="Normaalweb"/>
        <w:spacing w:after="0"/>
        <w:ind w:left="360"/>
        <w:rPr>
          <w:rFonts w:ascii="Verdana" w:hAnsi="Verdana"/>
          <w:lang w:val="nl-NL"/>
        </w:rPr>
      </w:pPr>
      <w:r w:rsidRPr="00893E37">
        <w:rPr>
          <w:rFonts w:ascii="Verdana" w:hAnsi="Verdana"/>
          <w:lang w:val="nl-NL"/>
        </w:rPr>
        <w:t>Locatie: vanuit huis van de Opdrachtnemer (incidenteel op locatie van de Opdrachtgever).</w:t>
      </w:r>
    </w:p>
    <w:p w14:paraId="1ABDED55" w14:textId="3B9A6980" w:rsidR="00E403DF" w:rsidRPr="00893E37" w:rsidRDefault="00E403DF" w:rsidP="00893E37">
      <w:pPr>
        <w:pStyle w:val="Normaalweb"/>
        <w:spacing w:after="0"/>
        <w:ind w:left="360"/>
        <w:rPr>
          <w:rFonts w:ascii="Verdana" w:hAnsi="Verdana"/>
          <w:lang w:val="nl-NL"/>
        </w:rPr>
      </w:pPr>
    </w:p>
    <w:p w14:paraId="42B7FFFA" w14:textId="5405C9EE" w:rsidR="002511E8" w:rsidRPr="00893E37" w:rsidRDefault="002511E8" w:rsidP="00893E37">
      <w:pPr>
        <w:pStyle w:val="Normaalweb"/>
        <w:spacing w:after="0"/>
        <w:ind w:left="360"/>
        <w:rPr>
          <w:rFonts w:ascii="Verdana" w:hAnsi="Verdana"/>
          <w:b/>
          <w:lang w:val="nl-NL"/>
        </w:rPr>
      </w:pPr>
      <w:r w:rsidRPr="00893E37">
        <w:rPr>
          <w:rFonts w:ascii="Verdana" w:hAnsi="Verdana"/>
          <w:b/>
          <w:lang w:val="nl-NL"/>
        </w:rPr>
        <w:t>Procedure beoordeling ingezonden aanbiedingen/kandidaten:</w:t>
      </w:r>
    </w:p>
    <w:p w14:paraId="0BDD483A" w14:textId="3F1C5403" w:rsidR="002511E8" w:rsidRPr="00893E37" w:rsidRDefault="002511E8" w:rsidP="00893E37">
      <w:pPr>
        <w:pStyle w:val="Normaalweb"/>
        <w:spacing w:after="0"/>
        <w:ind w:left="360"/>
        <w:rPr>
          <w:rFonts w:ascii="Verdana" w:hAnsi="Verdana"/>
          <w:lang w:val="nl-NL"/>
        </w:rPr>
      </w:pPr>
      <w:r w:rsidRPr="00893E37">
        <w:rPr>
          <w:rFonts w:ascii="Verdana" w:hAnsi="Verdana"/>
          <w:lang w:val="nl-NL"/>
        </w:rPr>
        <w:t>De</w:t>
      </w:r>
      <w:r w:rsidR="00864750">
        <w:rPr>
          <w:rFonts w:ascii="Verdana" w:hAnsi="Verdana"/>
          <w:lang w:val="nl-NL"/>
        </w:rPr>
        <w:t xml:space="preserve"> </w:t>
      </w:r>
      <w:r w:rsidR="007D20BF" w:rsidRPr="00BB0647">
        <w:rPr>
          <w:rFonts w:ascii="Verdana" w:hAnsi="Verdana"/>
          <w:lang w:val="nl-NL"/>
        </w:rPr>
        <w:t>25</w:t>
      </w:r>
      <w:r w:rsidR="00CF3377">
        <w:rPr>
          <w:rFonts w:ascii="Verdana" w:hAnsi="Verdana"/>
          <w:lang w:val="nl-NL"/>
        </w:rPr>
        <w:t xml:space="preserve"> </w:t>
      </w:r>
      <w:r w:rsidRPr="00893E37">
        <w:rPr>
          <w:rFonts w:ascii="Verdana" w:hAnsi="Verdana"/>
          <w:lang w:val="nl-NL"/>
        </w:rPr>
        <w:t>kandidaten die de hoogste score hebben behaald op de prijs-kwaliteitverhouding kunnen worden uitgenodigd</w:t>
      </w:r>
      <w:r w:rsidR="00864750">
        <w:rPr>
          <w:rFonts w:ascii="Verdana" w:hAnsi="Verdana"/>
          <w:lang w:val="nl-NL"/>
        </w:rPr>
        <w:t xml:space="preserve"> om een korte presentatie te geven</w:t>
      </w:r>
      <w:r w:rsidRPr="00893E37">
        <w:rPr>
          <w:rFonts w:ascii="Verdana" w:hAnsi="Verdana"/>
          <w:lang w:val="nl-NL"/>
        </w:rPr>
        <w:t>. NWO behoudt zich het recht voor deze planning aan te passen. De overige inschrijvingen zullen in eerste instantie niet worden uitgenodigd voor een</w:t>
      </w:r>
    </w:p>
    <w:p w14:paraId="5BBC98E4" w14:textId="1462C4B4" w:rsidR="002511E8" w:rsidRPr="00893E37" w:rsidRDefault="002511E8" w:rsidP="00893E37">
      <w:pPr>
        <w:pStyle w:val="Normaalweb"/>
        <w:spacing w:after="0"/>
        <w:ind w:left="360"/>
        <w:rPr>
          <w:rFonts w:ascii="Verdana" w:hAnsi="Verdana"/>
          <w:lang w:val="nl-NL"/>
        </w:rPr>
      </w:pPr>
      <w:r w:rsidRPr="00893E37">
        <w:rPr>
          <w:rFonts w:ascii="Verdana" w:hAnsi="Verdana"/>
          <w:lang w:val="nl-NL"/>
        </w:rPr>
        <w:t>gesprek. Mocht uit de gesprekken geen kandidaat worden geselecteerd, dan wordt eventueel de eerst volgende kandidaat/kandidaten in de ranking uitgenodigd.</w:t>
      </w:r>
    </w:p>
    <w:p w14:paraId="3819EA21" w14:textId="2C20E178" w:rsidR="002511E8" w:rsidRPr="00893E37" w:rsidRDefault="002511E8" w:rsidP="00893E37">
      <w:pPr>
        <w:pStyle w:val="Normaalweb"/>
        <w:spacing w:after="0"/>
        <w:ind w:left="360"/>
        <w:rPr>
          <w:rFonts w:ascii="Verdana" w:hAnsi="Verdana"/>
          <w:lang w:val="nl-NL"/>
        </w:rPr>
      </w:pPr>
    </w:p>
    <w:p w14:paraId="5537CCA1" w14:textId="77777777" w:rsidR="002511E8" w:rsidRPr="00893E37" w:rsidRDefault="002511E8" w:rsidP="00893E37">
      <w:pPr>
        <w:pStyle w:val="Normaalweb"/>
        <w:spacing w:after="0"/>
        <w:ind w:left="360"/>
        <w:rPr>
          <w:rFonts w:ascii="Verdana" w:hAnsi="Verdana"/>
          <w:b/>
          <w:lang w:val="nl-NL"/>
        </w:rPr>
      </w:pPr>
      <w:r w:rsidRPr="00893E37">
        <w:rPr>
          <w:rFonts w:ascii="Verdana" w:hAnsi="Verdana"/>
          <w:b/>
          <w:lang w:val="nl-NL"/>
        </w:rPr>
        <w:t>Bezwaartermijn</w:t>
      </w:r>
    </w:p>
    <w:p w14:paraId="7A08DD7E" w14:textId="137573F5" w:rsidR="002511E8" w:rsidRPr="00893E37" w:rsidRDefault="002511E8" w:rsidP="00893E37">
      <w:pPr>
        <w:pStyle w:val="Normaalweb"/>
        <w:spacing w:after="0"/>
        <w:ind w:left="360"/>
        <w:rPr>
          <w:rFonts w:ascii="Verdana" w:hAnsi="Verdana"/>
          <w:lang w:val="nl-NL"/>
        </w:rPr>
      </w:pPr>
      <w:r w:rsidRPr="00893E37">
        <w:rPr>
          <w:rFonts w:ascii="Verdana" w:hAnsi="Verdana"/>
          <w:lang w:val="nl-NL"/>
        </w:rPr>
        <w:t xml:space="preserve">Alle inschrijvers ontvangen via </w:t>
      </w:r>
      <w:proofErr w:type="spellStart"/>
      <w:r w:rsidRPr="00893E37">
        <w:rPr>
          <w:rFonts w:ascii="Verdana" w:hAnsi="Verdana"/>
          <w:lang w:val="nl-NL"/>
        </w:rPr>
        <w:t>Negometrix</w:t>
      </w:r>
      <w:proofErr w:type="spellEnd"/>
      <w:r w:rsidRPr="00893E37">
        <w:rPr>
          <w:rFonts w:ascii="Verdana" w:hAnsi="Verdana"/>
          <w:lang w:val="nl-NL"/>
        </w:rPr>
        <w:t xml:space="preserve"> een schriftelijk bericht over de mededeling van de gunningsbeslissing. NWO neemt een opschortende termijn in acht van vijf (5) werkdagen</w:t>
      </w:r>
    </w:p>
    <w:p w14:paraId="2DCE16B6" w14:textId="2841968D" w:rsidR="002511E8" w:rsidRPr="00893E37" w:rsidRDefault="002511E8" w:rsidP="00893E37">
      <w:pPr>
        <w:pStyle w:val="Normaalweb"/>
        <w:spacing w:after="0"/>
        <w:ind w:left="360"/>
        <w:rPr>
          <w:rFonts w:ascii="Verdana" w:hAnsi="Verdana"/>
          <w:lang w:val="nl-NL"/>
        </w:rPr>
      </w:pPr>
      <w:r w:rsidRPr="00893E37">
        <w:rPr>
          <w:rFonts w:ascii="Verdana" w:hAnsi="Verdana"/>
          <w:lang w:val="nl-NL"/>
        </w:rPr>
        <w:t>welke aanvangt op de dag na de datum van verzending van de mededeling van de gunningsbeslissing aan de betrokken Inschrijvers.</w:t>
      </w:r>
    </w:p>
    <w:p w14:paraId="74077633" w14:textId="77777777" w:rsidR="002511E8" w:rsidRPr="00893E37" w:rsidRDefault="002511E8" w:rsidP="00893E37">
      <w:pPr>
        <w:pStyle w:val="Normaalweb"/>
        <w:spacing w:after="0"/>
        <w:ind w:left="360"/>
        <w:rPr>
          <w:rFonts w:ascii="Verdana" w:hAnsi="Verdana"/>
          <w:lang w:val="nl-NL"/>
        </w:rPr>
      </w:pPr>
    </w:p>
    <w:p w14:paraId="034683BD" w14:textId="77777777" w:rsidR="00C578D5" w:rsidRPr="00893E37" w:rsidRDefault="00E403DF" w:rsidP="00893E37">
      <w:pPr>
        <w:pStyle w:val="Normaalweb"/>
        <w:spacing w:after="0"/>
        <w:ind w:left="360"/>
        <w:rPr>
          <w:rFonts w:ascii="Verdana" w:hAnsi="Verdana"/>
          <w:lang w:val="nl-NL"/>
        </w:rPr>
      </w:pPr>
      <w:r w:rsidRPr="00893E37">
        <w:rPr>
          <w:rFonts w:ascii="Verdana" w:hAnsi="Verdana"/>
          <w:lang w:val="nl-NL"/>
        </w:rPr>
        <w:t xml:space="preserve">Verdere informatie over NWO zie </w:t>
      </w:r>
      <w:hyperlink r:id="rId6" w:history="1">
        <w:r w:rsidRPr="00893E37">
          <w:rPr>
            <w:rStyle w:val="Hyperlink"/>
            <w:rFonts w:ascii="Verdana" w:hAnsi="Verdana"/>
            <w:lang w:val="nl-NL"/>
          </w:rPr>
          <w:t>www.nwo.nl</w:t>
        </w:r>
      </w:hyperlink>
      <w:r w:rsidRPr="00893E37">
        <w:rPr>
          <w:rFonts w:ascii="Verdana" w:hAnsi="Verdana"/>
          <w:lang w:val="nl-NL"/>
        </w:rPr>
        <w:t xml:space="preserve">. </w:t>
      </w:r>
    </w:p>
    <w:p w14:paraId="4338A36E" w14:textId="77777777" w:rsidR="006D01C3" w:rsidRPr="00893E37" w:rsidRDefault="006D01C3" w:rsidP="00893E37">
      <w:pPr>
        <w:pStyle w:val="Normaalweb"/>
        <w:spacing w:after="0"/>
        <w:rPr>
          <w:rFonts w:ascii="Verdana" w:hAnsi="Verdana"/>
          <w:lang w:val="nl-NL"/>
        </w:rPr>
      </w:pPr>
    </w:p>
    <w:p w14:paraId="575F3798" w14:textId="097817E0" w:rsidR="00893E37" w:rsidRPr="00893E37" w:rsidRDefault="00893E37" w:rsidP="00893E37">
      <w:pPr>
        <w:spacing w:line="240" w:lineRule="auto"/>
        <w:rPr>
          <w:rFonts w:ascii="Verdana" w:hAnsi="Verdana"/>
          <w:b/>
          <w:sz w:val="20"/>
          <w:szCs w:val="20"/>
        </w:rPr>
      </w:pPr>
      <w:r w:rsidRPr="00893E37">
        <w:rPr>
          <w:rFonts w:ascii="Verdana" w:hAnsi="Verdana"/>
          <w:b/>
          <w:sz w:val="20"/>
          <w:szCs w:val="20"/>
        </w:rPr>
        <w:t xml:space="preserve">Criteria 2021 aanbesteding Kennisrotonde </w:t>
      </w:r>
      <w:proofErr w:type="spellStart"/>
      <w:r w:rsidRPr="00893E37">
        <w:rPr>
          <w:rFonts w:ascii="Verdana" w:hAnsi="Verdana"/>
          <w:b/>
          <w:sz w:val="20"/>
          <w:szCs w:val="20"/>
        </w:rPr>
        <w:t>Negometrix</w:t>
      </w:r>
      <w:proofErr w:type="spellEnd"/>
    </w:p>
    <w:tbl>
      <w:tblPr>
        <w:tblStyle w:val="Tabelraster"/>
        <w:tblW w:w="0" w:type="auto"/>
        <w:tblLook w:val="04A0" w:firstRow="1" w:lastRow="0" w:firstColumn="1" w:lastColumn="0" w:noHBand="0" w:noVBand="1"/>
      </w:tblPr>
      <w:tblGrid>
        <w:gridCol w:w="1790"/>
        <w:gridCol w:w="2914"/>
        <w:gridCol w:w="2699"/>
        <w:gridCol w:w="1659"/>
      </w:tblGrid>
      <w:tr w:rsidR="00893E37" w:rsidRPr="00893E37" w14:paraId="56730A2D" w14:textId="5D8525A5" w:rsidTr="00893E37">
        <w:tc>
          <w:tcPr>
            <w:tcW w:w="1790" w:type="dxa"/>
          </w:tcPr>
          <w:p w14:paraId="7AE49FF3" w14:textId="77777777" w:rsidR="00893E37" w:rsidRPr="00893E37" w:rsidRDefault="00893E37" w:rsidP="00893E37">
            <w:pPr>
              <w:rPr>
                <w:rFonts w:ascii="Verdana" w:hAnsi="Verdana"/>
                <w:b/>
                <w:sz w:val="20"/>
                <w:szCs w:val="20"/>
              </w:rPr>
            </w:pPr>
            <w:r w:rsidRPr="00893E37">
              <w:rPr>
                <w:rFonts w:ascii="Verdana" w:hAnsi="Verdana"/>
                <w:b/>
                <w:sz w:val="20"/>
                <w:szCs w:val="20"/>
              </w:rPr>
              <w:t>Eisen</w:t>
            </w:r>
          </w:p>
        </w:tc>
        <w:tc>
          <w:tcPr>
            <w:tcW w:w="2914" w:type="dxa"/>
          </w:tcPr>
          <w:p w14:paraId="2FD93666" w14:textId="77777777" w:rsidR="00893E37" w:rsidRPr="00893E37" w:rsidRDefault="00893E37" w:rsidP="00893E37">
            <w:pPr>
              <w:rPr>
                <w:rFonts w:ascii="Verdana" w:hAnsi="Verdana"/>
                <w:b/>
                <w:sz w:val="20"/>
                <w:szCs w:val="20"/>
              </w:rPr>
            </w:pPr>
          </w:p>
        </w:tc>
        <w:tc>
          <w:tcPr>
            <w:tcW w:w="2699" w:type="dxa"/>
          </w:tcPr>
          <w:p w14:paraId="3B08AA1E" w14:textId="77777777" w:rsidR="00893E37" w:rsidRPr="00893E37" w:rsidRDefault="00893E37" w:rsidP="00893E37">
            <w:pPr>
              <w:rPr>
                <w:rFonts w:ascii="Verdana" w:hAnsi="Verdana"/>
                <w:b/>
                <w:sz w:val="20"/>
                <w:szCs w:val="20"/>
              </w:rPr>
            </w:pPr>
          </w:p>
        </w:tc>
        <w:tc>
          <w:tcPr>
            <w:tcW w:w="1659" w:type="dxa"/>
          </w:tcPr>
          <w:p w14:paraId="5802230D" w14:textId="77777777" w:rsidR="00893E37" w:rsidRPr="00893E37" w:rsidRDefault="00893E37" w:rsidP="00893E37">
            <w:pPr>
              <w:rPr>
                <w:rFonts w:ascii="Verdana" w:hAnsi="Verdana"/>
                <w:b/>
                <w:sz w:val="20"/>
                <w:szCs w:val="20"/>
              </w:rPr>
            </w:pPr>
          </w:p>
        </w:tc>
      </w:tr>
      <w:tr w:rsidR="00893E37" w:rsidRPr="00893E37" w14:paraId="39554174" w14:textId="65078A14" w:rsidTr="00893E37">
        <w:tc>
          <w:tcPr>
            <w:tcW w:w="1790" w:type="dxa"/>
          </w:tcPr>
          <w:p w14:paraId="165A52EA" w14:textId="77777777" w:rsidR="00893E37" w:rsidRPr="00893E37" w:rsidRDefault="00893E37" w:rsidP="00893E37">
            <w:pPr>
              <w:rPr>
                <w:rFonts w:ascii="Verdana" w:hAnsi="Verdana"/>
                <w:b/>
                <w:sz w:val="20"/>
                <w:szCs w:val="20"/>
              </w:rPr>
            </w:pPr>
            <w:r w:rsidRPr="00893E37">
              <w:rPr>
                <w:rFonts w:ascii="Verdana" w:hAnsi="Verdana"/>
                <w:b/>
                <w:sz w:val="20"/>
                <w:szCs w:val="20"/>
              </w:rPr>
              <w:t>Percentage</w:t>
            </w:r>
          </w:p>
        </w:tc>
        <w:tc>
          <w:tcPr>
            <w:tcW w:w="2914" w:type="dxa"/>
          </w:tcPr>
          <w:p w14:paraId="222BAA6F" w14:textId="77777777" w:rsidR="00893E37" w:rsidRPr="00893E37" w:rsidRDefault="00893E37" w:rsidP="00893E37">
            <w:pPr>
              <w:rPr>
                <w:rFonts w:ascii="Verdana" w:hAnsi="Verdana"/>
                <w:b/>
                <w:sz w:val="20"/>
                <w:szCs w:val="20"/>
              </w:rPr>
            </w:pPr>
            <w:r w:rsidRPr="00893E37">
              <w:rPr>
                <w:rFonts w:ascii="Verdana" w:hAnsi="Verdana"/>
                <w:b/>
                <w:sz w:val="20"/>
                <w:szCs w:val="20"/>
              </w:rPr>
              <w:t>Criterium</w:t>
            </w:r>
          </w:p>
        </w:tc>
        <w:tc>
          <w:tcPr>
            <w:tcW w:w="2699" w:type="dxa"/>
          </w:tcPr>
          <w:p w14:paraId="00362C7C" w14:textId="77777777" w:rsidR="00893E37" w:rsidRPr="00893E37" w:rsidRDefault="00893E37" w:rsidP="00893E37">
            <w:pPr>
              <w:rPr>
                <w:rFonts w:ascii="Verdana" w:hAnsi="Verdana"/>
                <w:b/>
                <w:sz w:val="20"/>
                <w:szCs w:val="20"/>
              </w:rPr>
            </w:pPr>
            <w:r w:rsidRPr="00893E37">
              <w:rPr>
                <w:rFonts w:ascii="Verdana" w:hAnsi="Verdana"/>
                <w:b/>
                <w:sz w:val="20"/>
                <w:szCs w:val="20"/>
              </w:rPr>
              <w:t>Antwoordopties</w:t>
            </w:r>
          </w:p>
        </w:tc>
        <w:tc>
          <w:tcPr>
            <w:tcW w:w="1659" w:type="dxa"/>
          </w:tcPr>
          <w:p w14:paraId="6D4911BB" w14:textId="36C8AB41" w:rsidR="00893E37" w:rsidRPr="00893E37" w:rsidRDefault="00893E37" w:rsidP="00893E37">
            <w:pPr>
              <w:rPr>
                <w:rFonts w:ascii="Verdana" w:hAnsi="Verdana"/>
                <w:b/>
                <w:sz w:val="20"/>
                <w:szCs w:val="20"/>
              </w:rPr>
            </w:pPr>
            <w:r w:rsidRPr="00893E37">
              <w:rPr>
                <w:rFonts w:ascii="Verdana" w:hAnsi="Verdana"/>
                <w:b/>
                <w:sz w:val="20"/>
                <w:szCs w:val="20"/>
              </w:rPr>
              <w:t>Waardering door NRO</w:t>
            </w:r>
          </w:p>
        </w:tc>
      </w:tr>
      <w:tr w:rsidR="00893E37" w:rsidRPr="00893E37" w14:paraId="465016FA" w14:textId="273A256D" w:rsidTr="00893E37">
        <w:tc>
          <w:tcPr>
            <w:tcW w:w="1790" w:type="dxa"/>
          </w:tcPr>
          <w:p w14:paraId="16BCBFA8" w14:textId="77777777" w:rsidR="00893E37" w:rsidRPr="00893E37" w:rsidRDefault="00893E37" w:rsidP="00893E37">
            <w:pPr>
              <w:rPr>
                <w:rFonts w:ascii="Verdana" w:hAnsi="Verdana"/>
                <w:sz w:val="20"/>
                <w:szCs w:val="20"/>
              </w:rPr>
            </w:pPr>
            <w:r w:rsidRPr="00893E37">
              <w:rPr>
                <w:rFonts w:ascii="Verdana" w:hAnsi="Verdana"/>
                <w:sz w:val="20"/>
                <w:szCs w:val="20"/>
              </w:rPr>
              <w:t>Ja is een harde eis. Indien nee: valt buiten de selectie.</w:t>
            </w:r>
          </w:p>
        </w:tc>
        <w:tc>
          <w:tcPr>
            <w:tcW w:w="2914" w:type="dxa"/>
          </w:tcPr>
          <w:p w14:paraId="621160F4" w14:textId="77777777" w:rsidR="00893E37" w:rsidRPr="00893E37" w:rsidRDefault="00893E37" w:rsidP="00893E37">
            <w:pPr>
              <w:rPr>
                <w:rFonts w:ascii="Verdana" w:hAnsi="Verdana"/>
                <w:sz w:val="20"/>
                <w:szCs w:val="20"/>
              </w:rPr>
            </w:pPr>
            <w:r w:rsidRPr="00893E37">
              <w:rPr>
                <w:rFonts w:ascii="Verdana" w:hAnsi="Verdana"/>
                <w:sz w:val="20"/>
                <w:szCs w:val="20"/>
              </w:rPr>
              <w:t xml:space="preserve">Een master, doctorandus en/of promotie in de sociale wetenschappen. </w:t>
            </w:r>
          </w:p>
        </w:tc>
        <w:tc>
          <w:tcPr>
            <w:tcW w:w="2699" w:type="dxa"/>
          </w:tcPr>
          <w:p w14:paraId="4FC15113" w14:textId="77777777" w:rsidR="00893E37" w:rsidRPr="00893E37" w:rsidRDefault="00893E37" w:rsidP="00893E37">
            <w:pPr>
              <w:rPr>
                <w:rFonts w:ascii="Verdana" w:hAnsi="Verdana"/>
                <w:sz w:val="20"/>
                <w:szCs w:val="20"/>
              </w:rPr>
            </w:pPr>
            <w:r w:rsidRPr="00893E37">
              <w:rPr>
                <w:rFonts w:ascii="Verdana" w:hAnsi="Verdana"/>
                <w:sz w:val="20"/>
                <w:szCs w:val="20"/>
              </w:rPr>
              <w:t>Ja/nee.</w:t>
            </w:r>
          </w:p>
        </w:tc>
        <w:tc>
          <w:tcPr>
            <w:tcW w:w="1659" w:type="dxa"/>
          </w:tcPr>
          <w:p w14:paraId="7CBA8F0D" w14:textId="77777777" w:rsidR="00893E37" w:rsidRPr="00893E37" w:rsidRDefault="00893E37" w:rsidP="00893E37">
            <w:pPr>
              <w:rPr>
                <w:rFonts w:ascii="Verdana" w:hAnsi="Verdana"/>
                <w:sz w:val="20"/>
                <w:szCs w:val="20"/>
              </w:rPr>
            </w:pPr>
          </w:p>
        </w:tc>
      </w:tr>
      <w:tr w:rsidR="00893E37" w:rsidRPr="00893E37" w14:paraId="63C13CA4" w14:textId="1C0ED85E" w:rsidTr="00893E37">
        <w:tc>
          <w:tcPr>
            <w:tcW w:w="1790" w:type="dxa"/>
          </w:tcPr>
          <w:p w14:paraId="098E3CD4" w14:textId="77777777" w:rsidR="00893E37" w:rsidRPr="00893E37" w:rsidRDefault="00893E37" w:rsidP="00893E37">
            <w:pPr>
              <w:rPr>
                <w:rFonts w:ascii="Verdana" w:hAnsi="Verdana"/>
                <w:sz w:val="20"/>
                <w:szCs w:val="20"/>
              </w:rPr>
            </w:pPr>
            <w:r w:rsidRPr="00893E37">
              <w:rPr>
                <w:rFonts w:ascii="Verdana" w:hAnsi="Verdana"/>
                <w:sz w:val="20"/>
                <w:szCs w:val="20"/>
              </w:rPr>
              <w:t>20%</w:t>
            </w:r>
          </w:p>
        </w:tc>
        <w:tc>
          <w:tcPr>
            <w:tcW w:w="2914" w:type="dxa"/>
          </w:tcPr>
          <w:p w14:paraId="30C059D9" w14:textId="77777777" w:rsidR="00893E37" w:rsidRPr="00893E37" w:rsidRDefault="00893E37" w:rsidP="00893E37">
            <w:pPr>
              <w:rPr>
                <w:rFonts w:ascii="Verdana" w:hAnsi="Verdana"/>
                <w:sz w:val="20"/>
                <w:szCs w:val="20"/>
              </w:rPr>
            </w:pPr>
            <w:r w:rsidRPr="00893E37">
              <w:rPr>
                <w:rFonts w:ascii="Verdana" w:hAnsi="Verdana"/>
                <w:sz w:val="20"/>
                <w:szCs w:val="20"/>
              </w:rPr>
              <w:t>Aantoonbare ruime ervaring met onderwijsonderzoek.</w:t>
            </w:r>
          </w:p>
        </w:tc>
        <w:tc>
          <w:tcPr>
            <w:tcW w:w="2699" w:type="dxa"/>
          </w:tcPr>
          <w:p w14:paraId="5E43A296" w14:textId="2EDBD194" w:rsidR="00893E37" w:rsidRPr="00893E37" w:rsidRDefault="00893E37" w:rsidP="00893E37">
            <w:pPr>
              <w:rPr>
                <w:rFonts w:ascii="Verdana" w:hAnsi="Verdana"/>
                <w:sz w:val="20"/>
                <w:szCs w:val="20"/>
              </w:rPr>
            </w:pPr>
            <w:r w:rsidRPr="00893E37">
              <w:rPr>
                <w:rFonts w:ascii="Verdana" w:hAnsi="Verdana"/>
                <w:sz w:val="20"/>
                <w:szCs w:val="20"/>
              </w:rPr>
              <w:t xml:space="preserve">Toelichting en onderbouwing </w:t>
            </w:r>
          </w:p>
        </w:tc>
        <w:tc>
          <w:tcPr>
            <w:tcW w:w="1659" w:type="dxa"/>
          </w:tcPr>
          <w:p w14:paraId="008F3E55" w14:textId="1AD47779"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 schaal</w:t>
            </w:r>
          </w:p>
        </w:tc>
      </w:tr>
      <w:tr w:rsidR="00893E37" w:rsidRPr="00893E37" w14:paraId="29D00492" w14:textId="1256EE7E" w:rsidTr="00893E37">
        <w:tc>
          <w:tcPr>
            <w:tcW w:w="1790" w:type="dxa"/>
          </w:tcPr>
          <w:p w14:paraId="07404BDA" w14:textId="77777777" w:rsidR="00893E37" w:rsidRPr="00893E37" w:rsidRDefault="00893E37" w:rsidP="00893E37">
            <w:pPr>
              <w:rPr>
                <w:rFonts w:ascii="Verdana" w:hAnsi="Verdana"/>
                <w:sz w:val="20"/>
                <w:szCs w:val="20"/>
              </w:rPr>
            </w:pPr>
            <w:r w:rsidRPr="00893E37">
              <w:rPr>
                <w:rFonts w:ascii="Verdana" w:hAnsi="Verdana"/>
                <w:sz w:val="20"/>
                <w:szCs w:val="20"/>
              </w:rPr>
              <w:t>15%</w:t>
            </w:r>
          </w:p>
        </w:tc>
        <w:tc>
          <w:tcPr>
            <w:tcW w:w="2914" w:type="dxa"/>
          </w:tcPr>
          <w:p w14:paraId="48AAAFBB" w14:textId="77777777" w:rsidR="00893E37" w:rsidRPr="00893E37" w:rsidRDefault="00893E37" w:rsidP="00893E37">
            <w:pPr>
              <w:rPr>
                <w:rFonts w:ascii="Verdana" w:hAnsi="Verdana"/>
                <w:sz w:val="20"/>
                <w:szCs w:val="20"/>
              </w:rPr>
            </w:pPr>
            <w:r w:rsidRPr="00893E37">
              <w:rPr>
                <w:rFonts w:ascii="Verdana" w:hAnsi="Verdana"/>
                <w:sz w:val="20"/>
                <w:szCs w:val="20"/>
              </w:rPr>
              <w:t xml:space="preserve">Aantoonbare ervaring in het in gesprekken met onderwijsprofessionals formuleren van heldere onderzoeksvragen die </w:t>
            </w:r>
            <w:r w:rsidRPr="00893E37">
              <w:rPr>
                <w:rFonts w:ascii="Verdana" w:hAnsi="Verdana"/>
                <w:sz w:val="20"/>
                <w:szCs w:val="20"/>
              </w:rPr>
              <w:lastRenderedPageBreak/>
              <w:t>leven bij deze professionals.</w:t>
            </w:r>
          </w:p>
        </w:tc>
        <w:tc>
          <w:tcPr>
            <w:tcW w:w="2699" w:type="dxa"/>
          </w:tcPr>
          <w:p w14:paraId="572461FD" w14:textId="240294DC" w:rsidR="00893E37" w:rsidRPr="00893E37" w:rsidRDefault="00893E37" w:rsidP="00893E37">
            <w:pPr>
              <w:rPr>
                <w:rFonts w:ascii="Verdana" w:hAnsi="Verdana"/>
                <w:sz w:val="20"/>
                <w:szCs w:val="20"/>
              </w:rPr>
            </w:pPr>
            <w:r w:rsidRPr="00893E37">
              <w:rPr>
                <w:rFonts w:ascii="Verdana" w:hAnsi="Verdana"/>
                <w:sz w:val="20"/>
                <w:szCs w:val="20"/>
              </w:rPr>
              <w:lastRenderedPageBreak/>
              <w:t>Toelichting en onderbouwing</w:t>
            </w:r>
          </w:p>
        </w:tc>
        <w:tc>
          <w:tcPr>
            <w:tcW w:w="1659" w:type="dxa"/>
          </w:tcPr>
          <w:p w14:paraId="2C080050" w14:textId="63F80DBC"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 schaal</w:t>
            </w:r>
          </w:p>
        </w:tc>
      </w:tr>
      <w:tr w:rsidR="00893E37" w:rsidRPr="00893E37" w14:paraId="2E16BB0B" w14:textId="4A00C64E" w:rsidTr="00893E37">
        <w:tc>
          <w:tcPr>
            <w:tcW w:w="1790" w:type="dxa"/>
          </w:tcPr>
          <w:p w14:paraId="2C4C30D4" w14:textId="77777777" w:rsidR="00893E37" w:rsidRPr="00893E37" w:rsidRDefault="00893E37" w:rsidP="00893E37">
            <w:pPr>
              <w:rPr>
                <w:rFonts w:ascii="Verdana" w:hAnsi="Verdana"/>
                <w:sz w:val="20"/>
                <w:szCs w:val="20"/>
              </w:rPr>
            </w:pPr>
            <w:r w:rsidRPr="00893E37">
              <w:rPr>
                <w:rFonts w:ascii="Verdana" w:hAnsi="Verdana"/>
                <w:sz w:val="20"/>
                <w:szCs w:val="20"/>
              </w:rPr>
              <w:t>10%</w:t>
            </w:r>
          </w:p>
        </w:tc>
        <w:tc>
          <w:tcPr>
            <w:tcW w:w="2914" w:type="dxa"/>
          </w:tcPr>
          <w:p w14:paraId="01F9FC0D" w14:textId="77777777" w:rsidR="00893E37" w:rsidRPr="00893E37" w:rsidRDefault="00893E37" w:rsidP="00893E37">
            <w:pPr>
              <w:rPr>
                <w:rFonts w:ascii="Verdana" w:hAnsi="Verdana"/>
                <w:sz w:val="20"/>
                <w:szCs w:val="20"/>
              </w:rPr>
            </w:pPr>
            <w:r w:rsidRPr="00893E37">
              <w:rPr>
                <w:rFonts w:ascii="Verdana" w:hAnsi="Verdana"/>
                <w:sz w:val="20"/>
                <w:szCs w:val="20"/>
              </w:rPr>
              <w:t>Aantoonbare ervaring in:</w:t>
            </w:r>
          </w:p>
          <w:p w14:paraId="6E4739B0" w14:textId="77777777" w:rsidR="00893E37" w:rsidRPr="00893E37" w:rsidRDefault="00893E37" w:rsidP="00893E37">
            <w:pPr>
              <w:rPr>
                <w:rFonts w:ascii="Verdana" w:hAnsi="Verdana"/>
                <w:sz w:val="20"/>
                <w:szCs w:val="20"/>
              </w:rPr>
            </w:pPr>
            <w:r w:rsidRPr="00893E37">
              <w:rPr>
                <w:rFonts w:ascii="Verdana" w:hAnsi="Verdana"/>
                <w:sz w:val="20"/>
                <w:szCs w:val="20"/>
              </w:rPr>
              <w:t>- het snel kunnen zoeken, selecteren en in tekst verwerken van geschikte onderwijskundige onderzoeksliteratuur</w:t>
            </w:r>
          </w:p>
          <w:p w14:paraId="3D7D1345" w14:textId="77777777" w:rsidR="00893E37" w:rsidRPr="00893E37" w:rsidRDefault="00893E37" w:rsidP="00893E37">
            <w:pPr>
              <w:rPr>
                <w:rFonts w:ascii="Verdana" w:hAnsi="Verdana"/>
                <w:sz w:val="20"/>
                <w:szCs w:val="20"/>
              </w:rPr>
            </w:pPr>
            <w:r w:rsidRPr="00893E37">
              <w:rPr>
                <w:rFonts w:ascii="Verdana" w:hAnsi="Verdana"/>
                <w:sz w:val="20"/>
                <w:szCs w:val="20"/>
              </w:rPr>
              <w:t xml:space="preserve">- het beoordelen van de validiteit en betrouwbaarheid van onderwijskundige onderzoeksresultaten en het wegen van de zwaarte van bewijskracht van verschillende onderzoeksresultaten </w:t>
            </w:r>
          </w:p>
        </w:tc>
        <w:tc>
          <w:tcPr>
            <w:tcW w:w="2699" w:type="dxa"/>
          </w:tcPr>
          <w:p w14:paraId="02591211" w14:textId="5E08AF13" w:rsidR="00893E37" w:rsidRPr="00893E37" w:rsidRDefault="00893E37" w:rsidP="00893E37">
            <w:pPr>
              <w:rPr>
                <w:rFonts w:ascii="Verdana" w:hAnsi="Verdana"/>
                <w:sz w:val="20"/>
                <w:szCs w:val="20"/>
              </w:rPr>
            </w:pPr>
            <w:r w:rsidRPr="00893E37">
              <w:rPr>
                <w:rFonts w:ascii="Verdana" w:hAnsi="Verdana"/>
                <w:sz w:val="20"/>
                <w:szCs w:val="20"/>
              </w:rPr>
              <w:t>Toelichting en onderbouwing</w:t>
            </w:r>
          </w:p>
        </w:tc>
        <w:tc>
          <w:tcPr>
            <w:tcW w:w="1659" w:type="dxa"/>
          </w:tcPr>
          <w:p w14:paraId="1AC47A3D" w14:textId="3E33C8A7"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 schaal</w:t>
            </w:r>
          </w:p>
        </w:tc>
      </w:tr>
      <w:tr w:rsidR="00893E37" w:rsidRPr="00893E37" w14:paraId="4E5E1084" w14:textId="7E92347F" w:rsidTr="00893E37">
        <w:tc>
          <w:tcPr>
            <w:tcW w:w="1790" w:type="dxa"/>
          </w:tcPr>
          <w:p w14:paraId="39125690" w14:textId="77777777" w:rsidR="00893E37" w:rsidRPr="00893E37" w:rsidRDefault="00893E37" w:rsidP="00893E37">
            <w:pPr>
              <w:rPr>
                <w:rFonts w:ascii="Verdana" w:hAnsi="Verdana"/>
                <w:sz w:val="20"/>
                <w:szCs w:val="20"/>
              </w:rPr>
            </w:pPr>
            <w:r w:rsidRPr="00893E37">
              <w:rPr>
                <w:rFonts w:ascii="Verdana" w:hAnsi="Verdana"/>
                <w:sz w:val="20"/>
                <w:szCs w:val="20"/>
              </w:rPr>
              <w:t>15%</w:t>
            </w:r>
          </w:p>
        </w:tc>
        <w:tc>
          <w:tcPr>
            <w:tcW w:w="2914" w:type="dxa"/>
          </w:tcPr>
          <w:p w14:paraId="48CD6DD5" w14:textId="77777777" w:rsidR="00893E37" w:rsidRDefault="00893E37" w:rsidP="00893E37">
            <w:pPr>
              <w:rPr>
                <w:rFonts w:ascii="Verdana" w:hAnsi="Verdana"/>
                <w:sz w:val="20"/>
                <w:szCs w:val="20"/>
              </w:rPr>
            </w:pPr>
            <w:r w:rsidRPr="00893E37">
              <w:rPr>
                <w:rFonts w:ascii="Verdana" w:hAnsi="Verdana"/>
                <w:sz w:val="20"/>
                <w:szCs w:val="20"/>
              </w:rPr>
              <w:t>Aantoonbaar uitstekende schrijfvaardigheid, d.w.z. onderwijskundige onderzoeksresultaten goed kunnen vertalen in toegankelijke teksten voor le</w:t>
            </w:r>
            <w:r>
              <w:rPr>
                <w:rFonts w:ascii="Verdana" w:hAnsi="Verdana"/>
                <w:sz w:val="20"/>
                <w:szCs w:val="20"/>
              </w:rPr>
              <w:t xml:space="preserve">raren </w:t>
            </w:r>
            <w:r w:rsidRPr="00893E37">
              <w:rPr>
                <w:rFonts w:ascii="Verdana" w:hAnsi="Verdana"/>
                <w:sz w:val="20"/>
                <w:szCs w:val="20"/>
              </w:rPr>
              <w:t>en andere onderwijsprofessionals.</w:t>
            </w:r>
          </w:p>
          <w:p w14:paraId="0F8F9A52" w14:textId="4D50EFBD" w:rsidR="004918DE" w:rsidRPr="00893E37" w:rsidRDefault="004918DE" w:rsidP="004918DE">
            <w:pPr>
              <w:rPr>
                <w:rFonts w:ascii="Verdana" w:hAnsi="Verdana"/>
                <w:sz w:val="20"/>
                <w:szCs w:val="20"/>
              </w:rPr>
            </w:pPr>
            <w:r>
              <w:rPr>
                <w:rFonts w:ascii="Verdana" w:hAnsi="Verdana"/>
                <w:sz w:val="20"/>
                <w:szCs w:val="20"/>
              </w:rPr>
              <w:t>Voorbeeld toevoegen van maximaal 1500 woorden.</w:t>
            </w:r>
          </w:p>
        </w:tc>
        <w:tc>
          <w:tcPr>
            <w:tcW w:w="2699" w:type="dxa"/>
          </w:tcPr>
          <w:p w14:paraId="1320049F" w14:textId="165858A7" w:rsidR="00893E37" w:rsidRPr="00893E37" w:rsidRDefault="00893E37" w:rsidP="00893E37">
            <w:pPr>
              <w:rPr>
                <w:rFonts w:ascii="Verdana" w:hAnsi="Verdana"/>
                <w:sz w:val="20"/>
                <w:szCs w:val="20"/>
              </w:rPr>
            </w:pPr>
            <w:r w:rsidRPr="00893E37">
              <w:rPr>
                <w:rFonts w:ascii="Verdana" w:hAnsi="Verdana"/>
                <w:sz w:val="20"/>
                <w:szCs w:val="20"/>
              </w:rPr>
              <w:t>Toelichting en onderbouwing</w:t>
            </w:r>
          </w:p>
        </w:tc>
        <w:tc>
          <w:tcPr>
            <w:tcW w:w="1659" w:type="dxa"/>
          </w:tcPr>
          <w:p w14:paraId="49F4F122" w14:textId="63A582F6"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-puntschaal</w:t>
            </w:r>
          </w:p>
        </w:tc>
      </w:tr>
      <w:tr w:rsidR="00893E37" w:rsidRPr="00893E37" w14:paraId="03B2E34C" w14:textId="54D38F13" w:rsidTr="00893E37">
        <w:tc>
          <w:tcPr>
            <w:tcW w:w="1790" w:type="dxa"/>
          </w:tcPr>
          <w:p w14:paraId="09AC801B" w14:textId="77777777" w:rsidR="00893E37" w:rsidRPr="00893E37" w:rsidRDefault="00893E37" w:rsidP="00893E37">
            <w:pPr>
              <w:rPr>
                <w:rFonts w:ascii="Verdana" w:hAnsi="Verdana"/>
                <w:sz w:val="20"/>
                <w:szCs w:val="20"/>
              </w:rPr>
            </w:pPr>
            <w:r w:rsidRPr="00893E37">
              <w:rPr>
                <w:rFonts w:ascii="Verdana" w:hAnsi="Verdana"/>
                <w:sz w:val="20"/>
                <w:szCs w:val="20"/>
              </w:rPr>
              <w:t>10%</w:t>
            </w:r>
          </w:p>
        </w:tc>
        <w:tc>
          <w:tcPr>
            <w:tcW w:w="2914" w:type="dxa"/>
          </w:tcPr>
          <w:p w14:paraId="39BB51B8" w14:textId="77777777" w:rsidR="00893E37" w:rsidRPr="00893E37" w:rsidRDefault="00893E37" w:rsidP="00893E37">
            <w:pPr>
              <w:rPr>
                <w:rFonts w:ascii="Verdana" w:hAnsi="Verdana"/>
                <w:sz w:val="20"/>
                <w:szCs w:val="20"/>
              </w:rPr>
            </w:pPr>
            <w:r w:rsidRPr="00893E37">
              <w:rPr>
                <w:rFonts w:ascii="Verdana" w:hAnsi="Verdana"/>
                <w:sz w:val="20"/>
                <w:szCs w:val="20"/>
              </w:rPr>
              <w:t>Aantoonbare ervaring met coaching en supervisie van junior onderzoekers.</w:t>
            </w:r>
          </w:p>
        </w:tc>
        <w:tc>
          <w:tcPr>
            <w:tcW w:w="2699" w:type="dxa"/>
          </w:tcPr>
          <w:p w14:paraId="623AC560" w14:textId="737260E6" w:rsidR="00893E37" w:rsidRPr="00893E37" w:rsidRDefault="00893E37" w:rsidP="00893E37">
            <w:pPr>
              <w:rPr>
                <w:rFonts w:ascii="Verdana" w:hAnsi="Verdana"/>
                <w:sz w:val="20"/>
                <w:szCs w:val="20"/>
              </w:rPr>
            </w:pPr>
            <w:r w:rsidRPr="00893E37">
              <w:rPr>
                <w:rFonts w:ascii="Verdana" w:hAnsi="Verdana"/>
                <w:sz w:val="20"/>
                <w:szCs w:val="20"/>
              </w:rPr>
              <w:t>Toelichting en onderbouwing</w:t>
            </w:r>
          </w:p>
        </w:tc>
        <w:tc>
          <w:tcPr>
            <w:tcW w:w="1659" w:type="dxa"/>
          </w:tcPr>
          <w:p w14:paraId="5324B10E" w14:textId="5F9DFE78"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-puntschaal</w:t>
            </w:r>
          </w:p>
        </w:tc>
      </w:tr>
      <w:tr w:rsidR="00893E37" w:rsidRPr="00893E37" w14:paraId="456537D6" w14:textId="41A9482B" w:rsidTr="00893E37">
        <w:tc>
          <w:tcPr>
            <w:tcW w:w="1790" w:type="dxa"/>
          </w:tcPr>
          <w:p w14:paraId="00C691E9" w14:textId="77777777" w:rsidR="00893E37" w:rsidRPr="00893E37" w:rsidRDefault="00893E37" w:rsidP="00893E37">
            <w:pPr>
              <w:rPr>
                <w:rFonts w:ascii="Verdana" w:hAnsi="Verdana"/>
                <w:sz w:val="20"/>
                <w:szCs w:val="20"/>
              </w:rPr>
            </w:pPr>
            <w:r w:rsidRPr="00893E37">
              <w:rPr>
                <w:rFonts w:ascii="Verdana" w:hAnsi="Verdana"/>
                <w:sz w:val="20"/>
                <w:szCs w:val="20"/>
              </w:rPr>
              <w:t>10%</w:t>
            </w:r>
          </w:p>
        </w:tc>
        <w:tc>
          <w:tcPr>
            <w:tcW w:w="2914" w:type="dxa"/>
          </w:tcPr>
          <w:p w14:paraId="5CD84D11" w14:textId="77777777" w:rsidR="00893E37" w:rsidRPr="00893E37" w:rsidRDefault="00893E37" w:rsidP="00893E37">
            <w:pPr>
              <w:rPr>
                <w:rFonts w:ascii="Verdana" w:hAnsi="Verdana"/>
                <w:sz w:val="20"/>
                <w:szCs w:val="20"/>
              </w:rPr>
            </w:pPr>
            <w:r w:rsidRPr="00893E37">
              <w:rPr>
                <w:rFonts w:ascii="Verdana" w:hAnsi="Verdana"/>
                <w:sz w:val="20"/>
                <w:szCs w:val="20"/>
              </w:rPr>
              <w:t>Uurtarief (max 130 euro excl. BTW)</w:t>
            </w:r>
          </w:p>
        </w:tc>
        <w:tc>
          <w:tcPr>
            <w:tcW w:w="2699" w:type="dxa"/>
          </w:tcPr>
          <w:p w14:paraId="71117292" w14:textId="77777777" w:rsidR="00893E37" w:rsidRPr="00893E37" w:rsidRDefault="00893E37" w:rsidP="00893E37">
            <w:pPr>
              <w:rPr>
                <w:rFonts w:ascii="Verdana" w:hAnsi="Verdana"/>
                <w:sz w:val="20"/>
                <w:szCs w:val="20"/>
              </w:rPr>
            </w:pPr>
          </w:p>
        </w:tc>
        <w:tc>
          <w:tcPr>
            <w:tcW w:w="1659" w:type="dxa"/>
          </w:tcPr>
          <w:p w14:paraId="16426A8C" w14:textId="77777777" w:rsidR="00893E37" w:rsidRPr="00893E37" w:rsidRDefault="00893E37" w:rsidP="00893E37">
            <w:pPr>
              <w:rPr>
                <w:rFonts w:ascii="Verdana" w:hAnsi="Verdana"/>
                <w:sz w:val="20"/>
                <w:szCs w:val="20"/>
              </w:rPr>
            </w:pPr>
          </w:p>
        </w:tc>
      </w:tr>
      <w:tr w:rsidR="00893E37" w:rsidRPr="00893E37" w14:paraId="2B52C9BF" w14:textId="0CFE36EF" w:rsidTr="00893E37">
        <w:tc>
          <w:tcPr>
            <w:tcW w:w="1790" w:type="dxa"/>
          </w:tcPr>
          <w:p w14:paraId="571BDCB1" w14:textId="77777777" w:rsidR="00893E37" w:rsidRPr="00893E37" w:rsidRDefault="00893E37" w:rsidP="00893E37">
            <w:pPr>
              <w:rPr>
                <w:rFonts w:ascii="Verdana" w:hAnsi="Verdana"/>
                <w:sz w:val="20"/>
                <w:szCs w:val="20"/>
              </w:rPr>
            </w:pPr>
          </w:p>
        </w:tc>
        <w:tc>
          <w:tcPr>
            <w:tcW w:w="2914" w:type="dxa"/>
          </w:tcPr>
          <w:p w14:paraId="62EE44DF" w14:textId="77777777" w:rsidR="00893E37" w:rsidRPr="00893E37" w:rsidRDefault="00893E37" w:rsidP="00893E37">
            <w:pPr>
              <w:rPr>
                <w:rFonts w:ascii="Verdana" w:hAnsi="Verdana"/>
                <w:sz w:val="20"/>
                <w:szCs w:val="20"/>
              </w:rPr>
            </w:pPr>
          </w:p>
        </w:tc>
        <w:tc>
          <w:tcPr>
            <w:tcW w:w="2699" w:type="dxa"/>
          </w:tcPr>
          <w:p w14:paraId="69D4FF4B" w14:textId="77777777" w:rsidR="00893E37" w:rsidRPr="00893E37" w:rsidRDefault="00893E37" w:rsidP="00893E37">
            <w:pPr>
              <w:rPr>
                <w:rFonts w:ascii="Verdana" w:hAnsi="Verdana"/>
                <w:sz w:val="20"/>
                <w:szCs w:val="20"/>
              </w:rPr>
            </w:pPr>
          </w:p>
        </w:tc>
        <w:tc>
          <w:tcPr>
            <w:tcW w:w="1659" w:type="dxa"/>
          </w:tcPr>
          <w:p w14:paraId="0F8E1989" w14:textId="77777777" w:rsidR="00893E37" w:rsidRPr="00893E37" w:rsidRDefault="00893E37" w:rsidP="00893E37">
            <w:pPr>
              <w:rPr>
                <w:rFonts w:ascii="Verdana" w:hAnsi="Verdana"/>
                <w:sz w:val="20"/>
                <w:szCs w:val="20"/>
              </w:rPr>
            </w:pPr>
          </w:p>
        </w:tc>
      </w:tr>
      <w:tr w:rsidR="00893E37" w:rsidRPr="00893E37" w14:paraId="0ECCE8C8" w14:textId="597664C6" w:rsidTr="00893E37">
        <w:tc>
          <w:tcPr>
            <w:tcW w:w="1790" w:type="dxa"/>
          </w:tcPr>
          <w:p w14:paraId="221274A3" w14:textId="77777777" w:rsidR="00893E37" w:rsidRPr="00893E37" w:rsidRDefault="00893E37" w:rsidP="00893E37">
            <w:pPr>
              <w:rPr>
                <w:rFonts w:ascii="Verdana" w:hAnsi="Verdana"/>
                <w:sz w:val="20"/>
                <w:szCs w:val="20"/>
              </w:rPr>
            </w:pPr>
            <w:r w:rsidRPr="00893E37">
              <w:rPr>
                <w:rFonts w:ascii="Verdana" w:hAnsi="Verdana"/>
                <w:sz w:val="20"/>
                <w:szCs w:val="20"/>
              </w:rPr>
              <w:t>Wensen</w:t>
            </w:r>
          </w:p>
        </w:tc>
        <w:tc>
          <w:tcPr>
            <w:tcW w:w="2914" w:type="dxa"/>
          </w:tcPr>
          <w:p w14:paraId="3911594C" w14:textId="77777777" w:rsidR="00893E37" w:rsidRPr="00893E37" w:rsidRDefault="00893E37" w:rsidP="00893E37">
            <w:pPr>
              <w:rPr>
                <w:rFonts w:ascii="Verdana" w:hAnsi="Verdana"/>
                <w:b/>
                <w:sz w:val="20"/>
                <w:szCs w:val="20"/>
              </w:rPr>
            </w:pPr>
            <w:r w:rsidRPr="00893E37">
              <w:rPr>
                <w:rFonts w:ascii="Verdana" w:hAnsi="Verdana"/>
                <w:b/>
                <w:sz w:val="20"/>
                <w:szCs w:val="20"/>
              </w:rPr>
              <w:t>Criterium</w:t>
            </w:r>
          </w:p>
        </w:tc>
        <w:tc>
          <w:tcPr>
            <w:tcW w:w="2699" w:type="dxa"/>
          </w:tcPr>
          <w:p w14:paraId="699B8868" w14:textId="77777777" w:rsidR="00893E37" w:rsidRPr="00893E37" w:rsidRDefault="00893E37" w:rsidP="00893E37">
            <w:pPr>
              <w:rPr>
                <w:rFonts w:ascii="Verdana" w:hAnsi="Verdana"/>
                <w:b/>
                <w:sz w:val="20"/>
                <w:szCs w:val="20"/>
              </w:rPr>
            </w:pPr>
            <w:r w:rsidRPr="00893E37">
              <w:rPr>
                <w:rFonts w:ascii="Verdana" w:hAnsi="Verdana"/>
                <w:b/>
                <w:sz w:val="20"/>
                <w:szCs w:val="20"/>
              </w:rPr>
              <w:t>Antwoordopties</w:t>
            </w:r>
          </w:p>
        </w:tc>
        <w:tc>
          <w:tcPr>
            <w:tcW w:w="1659" w:type="dxa"/>
          </w:tcPr>
          <w:p w14:paraId="2E04EF20" w14:textId="77777777" w:rsidR="00893E37" w:rsidRPr="00893E37" w:rsidRDefault="00893E37" w:rsidP="00893E37">
            <w:pPr>
              <w:rPr>
                <w:rFonts w:ascii="Verdana" w:hAnsi="Verdana"/>
                <w:b/>
                <w:sz w:val="20"/>
                <w:szCs w:val="20"/>
              </w:rPr>
            </w:pPr>
          </w:p>
        </w:tc>
      </w:tr>
      <w:tr w:rsidR="00893E37" w:rsidRPr="00893E37" w14:paraId="3991F802" w14:textId="0E566762" w:rsidTr="00893E37">
        <w:tc>
          <w:tcPr>
            <w:tcW w:w="1790" w:type="dxa"/>
          </w:tcPr>
          <w:p w14:paraId="660B02D1" w14:textId="77777777" w:rsidR="00893E37" w:rsidRPr="00893E37" w:rsidRDefault="00893E37" w:rsidP="00893E37">
            <w:pPr>
              <w:rPr>
                <w:rFonts w:ascii="Verdana" w:hAnsi="Verdana"/>
                <w:sz w:val="20"/>
                <w:szCs w:val="20"/>
              </w:rPr>
            </w:pPr>
            <w:r w:rsidRPr="00893E37">
              <w:rPr>
                <w:rFonts w:ascii="Verdana" w:hAnsi="Verdana"/>
                <w:sz w:val="20"/>
                <w:szCs w:val="20"/>
              </w:rPr>
              <w:t>20 %</w:t>
            </w:r>
          </w:p>
        </w:tc>
        <w:tc>
          <w:tcPr>
            <w:tcW w:w="2914" w:type="dxa"/>
          </w:tcPr>
          <w:p w14:paraId="4F77F4AD" w14:textId="77777777" w:rsidR="00893E37" w:rsidRPr="00893E37" w:rsidRDefault="00893E37" w:rsidP="00893E37">
            <w:pPr>
              <w:rPr>
                <w:rFonts w:ascii="Verdana" w:hAnsi="Verdana"/>
                <w:sz w:val="20"/>
                <w:szCs w:val="20"/>
              </w:rPr>
            </w:pPr>
            <w:r w:rsidRPr="00893E37">
              <w:rPr>
                <w:rFonts w:ascii="Verdana" w:hAnsi="Verdana"/>
                <w:sz w:val="20"/>
                <w:szCs w:val="20"/>
              </w:rPr>
              <w:t>Bij voorkeur aantoonbare ervaring met de articulatie en beantwoording van kennisrotondevragen.</w:t>
            </w:r>
          </w:p>
        </w:tc>
        <w:tc>
          <w:tcPr>
            <w:tcW w:w="2699" w:type="dxa"/>
          </w:tcPr>
          <w:p w14:paraId="47F26824" w14:textId="2CC0C29F" w:rsidR="00893E37" w:rsidRPr="00893E37" w:rsidRDefault="00893E37" w:rsidP="00893E37">
            <w:pPr>
              <w:rPr>
                <w:rFonts w:ascii="Verdana" w:hAnsi="Verdana"/>
                <w:sz w:val="20"/>
                <w:szCs w:val="20"/>
              </w:rPr>
            </w:pPr>
            <w:r w:rsidRPr="00893E37">
              <w:rPr>
                <w:rFonts w:ascii="Verdana" w:hAnsi="Verdana"/>
                <w:sz w:val="20"/>
                <w:szCs w:val="20"/>
              </w:rPr>
              <w:t>Toelichting en onderbouwing</w:t>
            </w:r>
          </w:p>
        </w:tc>
        <w:tc>
          <w:tcPr>
            <w:tcW w:w="1659" w:type="dxa"/>
          </w:tcPr>
          <w:p w14:paraId="23C8DC64" w14:textId="4B381909" w:rsidR="00893E37" w:rsidRPr="00893E37" w:rsidRDefault="00EC1CA9" w:rsidP="00893E37">
            <w:pPr>
              <w:rPr>
                <w:rFonts w:ascii="Verdana" w:hAnsi="Verdana"/>
                <w:sz w:val="20"/>
                <w:szCs w:val="20"/>
              </w:rPr>
            </w:pPr>
            <w:r>
              <w:rPr>
                <w:rFonts w:ascii="Verdana" w:hAnsi="Verdana"/>
                <w:sz w:val="20"/>
                <w:szCs w:val="20"/>
              </w:rPr>
              <w:t>4</w:t>
            </w:r>
            <w:r w:rsidR="00893E37" w:rsidRPr="00893E37">
              <w:rPr>
                <w:rFonts w:ascii="Verdana" w:hAnsi="Verdana"/>
                <w:sz w:val="20"/>
                <w:szCs w:val="20"/>
              </w:rPr>
              <w:t>-puntschaal</w:t>
            </w:r>
          </w:p>
        </w:tc>
      </w:tr>
    </w:tbl>
    <w:p w14:paraId="2FE430C8" w14:textId="77777777" w:rsidR="00893E37" w:rsidRPr="00893E37" w:rsidRDefault="00893E37" w:rsidP="00893E37">
      <w:pPr>
        <w:spacing w:line="240" w:lineRule="auto"/>
        <w:rPr>
          <w:rFonts w:ascii="Verdana" w:hAnsi="Verdana"/>
          <w:b/>
          <w:sz w:val="20"/>
          <w:szCs w:val="20"/>
        </w:rPr>
      </w:pPr>
    </w:p>
    <w:p w14:paraId="6EE28E86" w14:textId="77777777" w:rsidR="00095E66" w:rsidRPr="00893E37" w:rsidRDefault="00095E66" w:rsidP="00893E37">
      <w:pPr>
        <w:spacing w:after="0" w:line="240" w:lineRule="auto"/>
        <w:rPr>
          <w:rFonts w:ascii="Verdana" w:eastAsia="Times New Roman" w:hAnsi="Verdana" w:cs="Arial"/>
          <w:sz w:val="20"/>
          <w:szCs w:val="20"/>
        </w:rPr>
      </w:pPr>
    </w:p>
    <w:sectPr w:rsidR="00095E66" w:rsidRPr="00893E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429A"/>
    <w:multiLevelType w:val="hybridMultilevel"/>
    <w:tmpl w:val="5FB403F4"/>
    <w:lvl w:ilvl="0" w:tplc="04130001">
      <w:start w:val="1"/>
      <w:numFmt w:val="bullet"/>
      <w:lvlText w:val=""/>
      <w:lvlJc w:val="left"/>
      <w:pPr>
        <w:tabs>
          <w:tab w:val="num" w:pos="720"/>
        </w:tabs>
        <w:ind w:left="720" w:hanging="360"/>
      </w:pPr>
      <w:rPr>
        <w:rFonts w:ascii="Symbol" w:hAnsi="Symbol" w:hint="default"/>
        <w:b/>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E6909"/>
    <w:multiLevelType w:val="hybridMultilevel"/>
    <w:tmpl w:val="B2A020F0"/>
    <w:lvl w:ilvl="0" w:tplc="04130011">
      <w:start w:val="5"/>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EFB2D8C"/>
    <w:multiLevelType w:val="hybridMultilevel"/>
    <w:tmpl w:val="C8E0D5F6"/>
    <w:lvl w:ilvl="0" w:tplc="04130011">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E77A09"/>
    <w:multiLevelType w:val="multilevel"/>
    <w:tmpl w:val="DE6A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5A0A80"/>
    <w:multiLevelType w:val="hybridMultilevel"/>
    <w:tmpl w:val="64487A1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6120A8C"/>
    <w:multiLevelType w:val="hybridMultilevel"/>
    <w:tmpl w:val="B5F859B8"/>
    <w:lvl w:ilvl="0" w:tplc="F5BCC20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3EB978DC"/>
    <w:multiLevelType w:val="hybridMultilevel"/>
    <w:tmpl w:val="771E2474"/>
    <w:lvl w:ilvl="0" w:tplc="A1A6EA3A">
      <w:start w:val="1"/>
      <w:numFmt w:val="bullet"/>
      <w:lvlText w:val="-"/>
      <w:lvlJc w:val="left"/>
      <w:pPr>
        <w:ind w:left="1080" w:hanging="360"/>
      </w:pPr>
      <w:rPr>
        <w:rFonts w:ascii="Verdana" w:eastAsiaTheme="minorHAnsi" w:hAnsi="Verdana" w:cstheme="minorHAns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7" w15:restartNumberingAfterBreak="0">
    <w:nsid w:val="4BE42DC3"/>
    <w:multiLevelType w:val="hybridMultilevel"/>
    <w:tmpl w:val="865E2FCE"/>
    <w:lvl w:ilvl="0" w:tplc="D70C9F0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C257A18"/>
    <w:multiLevelType w:val="hybridMultilevel"/>
    <w:tmpl w:val="1E0E7B9E"/>
    <w:lvl w:ilvl="0" w:tplc="3516F6C2">
      <w:start w:val="5"/>
      <w:numFmt w:val="decimal"/>
      <w:lvlText w:val="%1)"/>
      <w:lvlJc w:val="left"/>
      <w:pPr>
        <w:ind w:left="441" w:hanging="360"/>
      </w:pPr>
      <w:rPr>
        <w:rFonts w:hint="default"/>
      </w:rPr>
    </w:lvl>
    <w:lvl w:ilvl="1" w:tplc="04130019" w:tentative="1">
      <w:start w:val="1"/>
      <w:numFmt w:val="lowerLetter"/>
      <w:lvlText w:val="%2."/>
      <w:lvlJc w:val="left"/>
      <w:pPr>
        <w:ind w:left="1161" w:hanging="360"/>
      </w:pPr>
    </w:lvl>
    <w:lvl w:ilvl="2" w:tplc="0413001B" w:tentative="1">
      <w:start w:val="1"/>
      <w:numFmt w:val="lowerRoman"/>
      <w:lvlText w:val="%3."/>
      <w:lvlJc w:val="right"/>
      <w:pPr>
        <w:ind w:left="1881" w:hanging="180"/>
      </w:pPr>
    </w:lvl>
    <w:lvl w:ilvl="3" w:tplc="0413000F" w:tentative="1">
      <w:start w:val="1"/>
      <w:numFmt w:val="decimal"/>
      <w:lvlText w:val="%4."/>
      <w:lvlJc w:val="left"/>
      <w:pPr>
        <w:ind w:left="2601" w:hanging="360"/>
      </w:pPr>
    </w:lvl>
    <w:lvl w:ilvl="4" w:tplc="04130019" w:tentative="1">
      <w:start w:val="1"/>
      <w:numFmt w:val="lowerLetter"/>
      <w:lvlText w:val="%5."/>
      <w:lvlJc w:val="left"/>
      <w:pPr>
        <w:ind w:left="3321" w:hanging="360"/>
      </w:pPr>
    </w:lvl>
    <w:lvl w:ilvl="5" w:tplc="0413001B" w:tentative="1">
      <w:start w:val="1"/>
      <w:numFmt w:val="lowerRoman"/>
      <w:lvlText w:val="%6."/>
      <w:lvlJc w:val="right"/>
      <w:pPr>
        <w:ind w:left="4041" w:hanging="180"/>
      </w:pPr>
    </w:lvl>
    <w:lvl w:ilvl="6" w:tplc="0413000F" w:tentative="1">
      <w:start w:val="1"/>
      <w:numFmt w:val="decimal"/>
      <w:lvlText w:val="%7."/>
      <w:lvlJc w:val="left"/>
      <w:pPr>
        <w:ind w:left="4761" w:hanging="360"/>
      </w:pPr>
    </w:lvl>
    <w:lvl w:ilvl="7" w:tplc="04130019" w:tentative="1">
      <w:start w:val="1"/>
      <w:numFmt w:val="lowerLetter"/>
      <w:lvlText w:val="%8."/>
      <w:lvlJc w:val="left"/>
      <w:pPr>
        <w:ind w:left="5481" w:hanging="360"/>
      </w:pPr>
    </w:lvl>
    <w:lvl w:ilvl="8" w:tplc="0413001B" w:tentative="1">
      <w:start w:val="1"/>
      <w:numFmt w:val="lowerRoman"/>
      <w:lvlText w:val="%9."/>
      <w:lvlJc w:val="right"/>
      <w:pPr>
        <w:ind w:left="6201" w:hanging="180"/>
      </w:pPr>
    </w:lvl>
  </w:abstractNum>
  <w:abstractNum w:abstractNumId="9" w15:restartNumberingAfterBreak="0">
    <w:nsid w:val="4E7400E9"/>
    <w:multiLevelType w:val="hybridMultilevel"/>
    <w:tmpl w:val="128276E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4B600D6"/>
    <w:multiLevelType w:val="hybridMultilevel"/>
    <w:tmpl w:val="44A28A6E"/>
    <w:lvl w:ilvl="0" w:tplc="F5BCC202">
      <w:numFmt w:val="bullet"/>
      <w:lvlText w:val="-"/>
      <w:lvlJc w:val="left"/>
      <w:pPr>
        <w:ind w:left="360" w:hanging="360"/>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2828EE3E">
      <w:numFmt w:val="bullet"/>
      <w:lvlText w:val="•"/>
      <w:lvlJc w:val="left"/>
      <w:pPr>
        <w:ind w:left="1800" w:hanging="360"/>
      </w:pPr>
      <w:rPr>
        <w:rFonts w:ascii="Arial" w:eastAsia="Times New Roman" w:hAnsi="Arial" w:cs="Arial"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F5761F6"/>
    <w:multiLevelType w:val="hybridMultilevel"/>
    <w:tmpl w:val="B2A020F0"/>
    <w:lvl w:ilvl="0" w:tplc="04130011">
      <w:start w:val="5"/>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C541A2A"/>
    <w:multiLevelType w:val="hybridMultilevel"/>
    <w:tmpl w:val="E8BC337A"/>
    <w:lvl w:ilvl="0" w:tplc="04130001">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F3150CE"/>
    <w:multiLevelType w:val="hybridMultilevel"/>
    <w:tmpl w:val="1D50000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3"/>
  </w:num>
  <w:num w:numId="3">
    <w:abstractNumId w:val="12"/>
  </w:num>
  <w:num w:numId="4">
    <w:abstractNumId w:val="9"/>
  </w:num>
  <w:num w:numId="5">
    <w:abstractNumId w:val="6"/>
  </w:num>
  <w:num w:numId="6">
    <w:abstractNumId w:val="4"/>
  </w:num>
  <w:num w:numId="7">
    <w:abstractNumId w:val="7"/>
  </w:num>
  <w:num w:numId="8">
    <w:abstractNumId w:val="13"/>
  </w:num>
  <w:num w:numId="9">
    <w:abstractNumId w:val="1"/>
  </w:num>
  <w:num w:numId="10">
    <w:abstractNumId w:val="11"/>
  </w:num>
  <w:num w:numId="11">
    <w:abstractNumId w:val="2"/>
  </w:num>
  <w:num w:numId="12">
    <w:abstractNumId w:val="8"/>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0B7"/>
    <w:rsid w:val="00076CAD"/>
    <w:rsid w:val="00095E66"/>
    <w:rsid w:val="00101C66"/>
    <w:rsid w:val="00104B17"/>
    <w:rsid w:val="0012580C"/>
    <w:rsid w:val="0016231E"/>
    <w:rsid w:val="001625C7"/>
    <w:rsid w:val="002511E8"/>
    <w:rsid w:val="002B0804"/>
    <w:rsid w:val="002C0E21"/>
    <w:rsid w:val="003C0B0A"/>
    <w:rsid w:val="003D69C8"/>
    <w:rsid w:val="003E5A13"/>
    <w:rsid w:val="00477B28"/>
    <w:rsid w:val="004918DE"/>
    <w:rsid w:val="005140BA"/>
    <w:rsid w:val="00562DDE"/>
    <w:rsid w:val="0057638E"/>
    <w:rsid w:val="00596A19"/>
    <w:rsid w:val="005D60B7"/>
    <w:rsid w:val="005F75BD"/>
    <w:rsid w:val="006D01C3"/>
    <w:rsid w:val="006E7C17"/>
    <w:rsid w:val="006F3752"/>
    <w:rsid w:val="00704AFF"/>
    <w:rsid w:val="007375FC"/>
    <w:rsid w:val="00757E25"/>
    <w:rsid w:val="00792935"/>
    <w:rsid w:val="007C10C1"/>
    <w:rsid w:val="007D20BF"/>
    <w:rsid w:val="008468B7"/>
    <w:rsid w:val="00852268"/>
    <w:rsid w:val="00864750"/>
    <w:rsid w:val="008833AE"/>
    <w:rsid w:val="00893E37"/>
    <w:rsid w:val="009232E2"/>
    <w:rsid w:val="00972002"/>
    <w:rsid w:val="009A18EF"/>
    <w:rsid w:val="009D2046"/>
    <w:rsid w:val="00A378C8"/>
    <w:rsid w:val="00B40BC4"/>
    <w:rsid w:val="00B43E3A"/>
    <w:rsid w:val="00B73DA3"/>
    <w:rsid w:val="00B9178A"/>
    <w:rsid w:val="00BA7590"/>
    <w:rsid w:val="00BB0647"/>
    <w:rsid w:val="00BF094A"/>
    <w:rsid w:val="00C461C2"/>
    <w:rsid w:val="00C578D5"/>
    <w:rsid w:val="00CB7381"/>
    <w:rsid w:val="00CF3377"/>
    <w:rsid w:val="00D147F0"/>
    <w:rsid w:val="00D14961"/>
    <w:rsid w:val="00D15D1D"/>
    <w:rsid w:val="00DA4167"/>
    <w:rsid w:val="00DA6DE3"/>
    <w:rsid w:val="00DB58C7"/>
    <w:rsid w:val="00E37F4B"/>
    <w:rsid w:val="00E40335"/>
    <w:rsid w:val="00E403DF"/>
    <w:rsid w:val="00E865F3"/>
    <w:rsid w:val="00E94669"/>
    <w:rsid w:val="00EC1CA9"/>
    <w:rsid w:val="00EC3F23"/>
    <w:rsid w:val="00ED608A"/>
    <w:rsid w:val="00EF2D0F"/>
    <w:rsid w:val="00EF6A49"/>
    <w:rsid w:val="00F15D1C"/>
    <w:rsid w:val="00F259A1"/>
    <w:rsid w:val="00F46263"/>
    <w:rsid w:val="00F7637E"/>
    <w:rsid w:val="00FD3947"/>
    <w:rsid w:val="00FE6B5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C3BE9"/>
  <w15:docId w15:val="{CF96720C-950C-4ACC-B76A-B13AAFAC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60B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D60B7"/>
    <w:pPr>
      <w:ind w:left="720"/>
      <w:contextualSpacing/>
    </w:pPr>
  </w:style>
  <w:style w:type="character" w:styleId="Verwijzingopmerking">
    <w:name w:val="annotation reference"/>
    <w:basedOn w:val="Standaardalinea-lettertype"/>
    <w:rsid w:val="005D60B7"/>
    <w:rPr>
      <w:sz w:val="16"/>
      <w:szCs w:val="16"/>
    </w:rPr>
  </w:style>
  <w:style w:type="paragraph" w:styleId="Tekstopmerking">
    <w:name w:val="annotation text"/>
    <w:basedOn w:val="Standaard"/>
    <w:link w:val="TekstopmerkingChar"/>
    <w:rsid w:val="005D60B7"/>
    <w:pPr>
      <w:spacing w:after="0" w:line="240" w:lineRule="atLeast"/>
    </w:pPr>
    <w:rPr>
      <w:rFonts w:ascii="Verdana" w:eastAsia="Times New Roman" w:hAnsi="Verdana" w:cs="Times New Roman"/>
      <w:sz w:val="20"/>
      <w:szCs w:val="20"/>
      <w:lang w:eastAsia="nl-NL"/>
    </w:rPr>
  </w:style>
  <w:style w:type="character" w:customStyle="1" w:styleId="TekstopmerkingChar">
    <w:name w:val="Tekst opmerking Char"/>
    <w:basedOn w:val="Standaardalinea-lettertype"/>
    <w:link w:val="Tekstopmerking"/>
    <w:rsid w:val="005D60B7"/>
    <w:rPr>
      <w:rFonts w:ascii="Verdana" w:eastAsia="Times New Roman" w:hAnsi="Verdana" w:cs="Times New Roman"/>
      <w:sz w:val="20"/>
      <w:szCs w:val="20"/>
      <w:lang w:eastAsia="nl-NL"/>
    </w:rPr>
  </w:style>
  <w:style w:type="paragraph" w:styleId="Ballontekst">
    <w:name w:val="Balloon Text"/>
    <w:basedOn w:val="Standaard"/>
    <w:link w:val="BallontekstChar"/>
    <w:uiPriority w:val="99"/>
    <w:semiHidden/>
    <w:unhideWhenUsed/>
    <w:rsid w:val="005D60B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D60B7"/>
    <w:rPr>
      <w:rFonts w:ascii="Tahom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C461C2"/>
    <w:pPr>
      <w:spacing w:after="200" w:line="240" w:lineRule="auto"/>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C461C2"/>
    <w:rPr>
      <w:rFonts w:ascii="Verdana" w:eastAsia="Times New Roman" w:hAnsi="Verdana" w:cs="Times New Roman"/>
      <w:b/>
      <w:bCs/>
      <w:sz w:val="20"/>
      <w:szCs w:val="20"/>
      <w:lang w:eastAsia="nl-NL"/>
    </w:rPr>
  </w:style>
  <w:style w:type="table" w:styleId="Tabelraster">
    <w:name w:val="Table Grid"/>
    <w:basedOn w:val="Standaardtabel"/>
    <w:uiPriority w:val="59"/>
    <w:rsid w:val="00C46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757E25"/>
    <w:pPr>
      <w:spacing w:after="160" w:line="240" w:lineRule="auto"/>
    </w:pPr>
    <w:rPr>
      <w:rFonts w:ascii="Arial" w:eastAsia="Times New Roman" w:hAnsi="Arial" w:cs="Arial"/>
      <w:sz w:val="20"/>
      <w:szCs w:val="20"/>
      <w:lang w:val="en-US"/>
    </w:rPr>
  </w:style>
  <w:style w:type="character" w:styleId="Hyperlink">
    <w:name w:val="Hyperlink"/>
    <w:basedOn w:val="Standaardalinea-lettertype"/>
    <w:uiPriority w:val="99"/>
    <w:unhideWhenUsed/>
    <w:rsid w:val="00E403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wo.n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08375-A794-419A-92B2-FCC219FB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1002</Words>
  <Characters>5511</Characters>
  <Application>Microsoft Office Word</Application>
  <DocSecurity>4</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Perk, V. van der [Veronique]</dc:creator>
  <cp:lastModifiedBy>Lensen, J.M. [Jos]</cp:lastModifiedBy>
  <cp:revision>2</cp:revision>
  <cp:lastPrinted>2017-08-09T13:36:00Z</cp:lastPrinted>
  <dcterms:created xsi:type="dcterms:W3CDTF">2023-04-13T14:09:00Z</dcterms:created>
  <dcterms:modified xsi:type="dcterms:W3CDTF">2023-04-13T14:09:00Z</dcterms:modified>
</cp:coreProperties>
</file>